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E8" w:rsidRPr="00DF364C" w:rsidRDefault="00816BE8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  <w:r w:rsidRPr="00DF364C">
        <w:rPr>
          <w:rFonts w:ascii="Times New Roman" w:hAnsi="Times New Roman"/>
          <w:b/>
          <w:color w:val="auto"/>
          <w:sz w:val="28"/>
          <w:szCs w:val="28"/>
          <w:u w:color="000000"/>
        </w:rPr>
        <w:t xml:space="preserve">     </w:t>
      </w:r>
      <w:bookmarkStart w:id="0" w:name="_GoBack"/>
      <w:r w:rsidR="008B0261">
        <w:rPr>
          <w:noProof/>
        </w:rPr>
        <w:drawing>
          <wp:inline distT="0" distB="0" distL="0" distR="0" wp14:anchorId="30CDA2F8" wp14:editId="5BF1DC48">
            <wp:extent cx="1905000" cy="1905000"/>
            <wp:effectExtent l="0" t="0" r="0" b="0"/>
            <wp:docPr id="4" name="Рисунок 4" descr="Институт востоковедения 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нститут востоковедения РА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F364C">
        <w:rPr>
          <w:rFonts w:ascii="Times New Roman" w:hAnsi="Times New Roman"/>
          <w:b/>
          <w:color w:val="auto"/>
          <w:sz w:val="28"/>
          <w:szCs w:val="28"/>
          <w:u w:color="000000"/>
        </w:rPr>
        <w:t xml:space="preserve">                                 </w:t>
      </w:r>
    </w:p>
    <w:p w:rsidR="00816BE8" w:rsidRPr="00DF364C" w:rsidRDefault="00816BE8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</w:p>
    <w:p w:rsidR="00816BE8" w:rsidRDefault="008B0261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  <w:r>
        <w:rPr>
          <w:noProof/>
        </w:rPr>
        <w:drawing>
          <wp:inline distT="0" distB="0" distL="0" distR="0" wp14:anchorId="2E2E6ACD" wp14:editId="45C40ADF">
            <wp:extent cx="5940425" cy="1250315"/>
            <wp:effectExtent l="0" t="0" r="3175" b="6985"/>
            <wp:docPr id="1" name="Рисунок 1" descr="Об институ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институ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61" w:rsidRPr="00DF364C" w:rsidRDefault="008B0261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</w:p>
    <w:p w:rsidR="00816BE8" w:rsidRPr="00DF364C" w:rsidRDefault="00816BE8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  <w:r w:rsidRPr="00DF364C">
        <w:rPr>
          <w:rFonts w:ascii="Times New Roman" w:hAnsi="Times New Roman"/>
          <w:b/>
          <w:color w:val="auto"/>
          <w:sz w:val="28"/>
          <w:szCs w:val="28"/>
          <w:u w:color="000000"/>
        </w:rPr>
        <w:t xml:space="preserve">                                           КОНФЕРЕНЦИЯ </w:t>
      </w:r>
    </w:p>
    <w:p w:rsidR="00816BE8" w:rsidRPr="00DF364C" w:rsidRDefault="00816BE8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  <w:r w:rsidRPr="00DF364C">
        <w:rPr>
          <w:rFonts w:ascii="Times New Roman" w:hAnsi="Times New Roman"/>
          <w:b/>
          <w:color w:val="auto"/>
          <w:sz w:val="28"/>
          <w:szCs w:val="28"/>
          <w:u w:color="000000"/>
        </w:rPr>
        <w:t xml:space="preserve">СОБЫТИЯ </w:t>
      </w:r>
      <w:smartTag w:uri="urn:schemas-microsoft-com:office:smarttags" w:element="metricconverter">
        <w:smartTagPr>
          <w:attr w:name="ProductID" w:val="1971 г"/>
        </w:smartTagPr>
        <w:r w:rsidRPr="00DF364C">
          <w:rPr>
            <w:rFonts w:ascii="Times New Roman" w:hAnsi="Times New Roman"/>
            <w:b/>
            <w:color w:val="auto"/>
            <w:sz w:val="28"/>
            <w:szCs w:val="28"/>
            <w:u w:color="000000"/>
          </w:rPr>
          <w:t>1971 Г</w:t>
        </w:r>
      </w:smartTag>
      <w:r w:rsidRPr="00DF364C">
        <w:rPr>
          <w:rFonts w:ascii="Times New Roman" w:hAnsi="Times New Roman"/>
          <w:b/>
          <w:color w:val="auto"/>
          <w:sz w:val="28"/>
          <w:szCs w:val="28"/>
          <w:u w:color="000000"/>
        </w:rPr>
        <w:t xml:space="preserve">. И НОВЫЙ МЕЖДУНАРОДНЫЙ ПОРЯДОК </w:t>
      </w:r>
    </w:p>
    <w:p w:rsidR="00816BE8" w:rsidRPr="00DF364C" w:rsidRDefault="00816BE8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  <w:r w:rsidRPr="00DF364C">
        <w:rPr>
          <w:rFonts w:ascii="Times New Roman" w:hAnsi="Times New Roman"/>
          <w:b/>
          <w:color w:val="auto"/>
          <w:sz w:val="28"/>
          <w:szCs w:val="28"/>
          <w:u w:color="000000"/>
        </w:rPr>
        <w:t xml:space="preserve">             В ЮЖНОЙ АЗИИ: ВЗГЛЯД ЧЕРЕЗ ПОЛВЕКА</w:t>
      </w:r>
    </w:p>
    <w:p w:rsidR="00816BE8" w:rsidRPr="00DF364C" w:rsidRDefault="00816BE8" w:rsidP="001D2E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/>
          <w:b/>
          <w:color w:val="auto"/>
          <w:sz w:val="28"/>
          <w:szCs w:val="28"/>
          <w:u w:color="000000"/>
        </w:rPr>
      </w:pPr>
      <w:r w:rsidRPr="00DF364C">
        <w:rPr>
          <w:rFonts w:ascii="Times New Roman" w:hAnsi="Times New Roman"/>
          <w:b/>
          <w:color w:val="auto"/>
          <w:sz w:val="28"/>
          <w:szCs w:val="28"/>
          <w:u w:color="000000"/>
        </w:rPr>
        <w:t xml:space="preserve">                                               Программа</w:t>
      </w:r>
    </w:p>
    <w:p w:rsidR="00816BE8" w:rsidRPr="00DF364C" w:rsidRDefault="00816BE8" w:rsidP="00D629A4">
      <w:pPr>
        <w:spacing w:line="240" w:lineRule="auto"/>
        <w:contextualSpacing/>
        <w:rPr>
          <w:u w:val="single"/>
        </w:rPr>
      </w:pPr>
      <w:r w:rsidRPr="00DF364C">
        <w:rPr>
          <w:u w:val="single"/>
        </w:rPr>
        <w:t>26 мая</w:t>
      </w:r>
      <w:r w:rsidR="00F17700">
        <w:rPr>
          <w:u w:val="single"/>
        </w:rPr>
        <w:t xml:space="preserve">, 10.00 </w:t>
      </w:r>
    </w:p>
    <w:p w:rsidR="00816BE8" w:rsidRPr="00DF364C" w:rsidRDefault="00816BE8" w:rsidP="00D629A4">
      <w:pPr>
        <w:spacing w:line="240" w:lineRule="auto"/>
        <w:contextualSpacing/>
        <w:rPr>
          <w:b/>
        </w:rPr>
      </w:pPr>
      <w:r w:rsidRPr="00DF364C">
        <w:rPr>
          <w:b/>
        </w:rPr>
        <w:t>ОТКРЫТИЕ КОНФЕРЕНЦИИ</w:t>
      </w:r>
    </w:p>
    <w:p w:rsidR="00F17700" w:rsidRPr="00F17700" w:rsidRDefault="00F17700" w:rsidP="00F17700">
      <w:pPr>
        <w:spacing w:line="240" w:lineRule="auto"/>
        <w:contextualSpacing/>
      </w:pPr>
      <w:r w:rsidRPr="00F17700">
        <w:t xml:space="preserve">Вступительное слово – Директор Института востоковедения РАН, доктор исторических наук </w:t>
      </w:r>
      <w:r w:rsidRPr="00F17700">
        <w:rPr>
          <w:b/>
        </w:rPr>
        <w:t>А.К.АЛИКБЕРОВ</w:t>
      </w:r>
    </w:p>
    <w:p w:rsidR="00816BE8" w:rsidRPr="00DF364C" w:rsidRDefault="00816BE8" w:rsidP="00D629A4">
      <w:pPr>
        <w:spacing w:line="240" w:lineRule="auto"/>
        <w:contextualSpacing/>
        <w:rPr>
          <w:b/>
        </w:rPr>
      </w:pPr>
    </w:p>
    <w:p w:rsidR="00816BE8" w:rsidRPr="00DF364C" w:rsidRDefault="00F90582" w:rsidP="0040427C">
      <w:pPr>
        <w:spacing w:line="240" w:lineRule="auto"/>
        <w:contextualSpacing/>
      </w:pPr>
      <w:r>
        <w:t>Ключевые доклады</w:t>
      </w:r>
    </w:p>
    <w:p w:rsidR="00816BE8" w:rsidRPr="00DF364C" w:rsidRDefault="00816BE8" w:rsidP="0040427C">
      <w:pPr>
        <w:spacing w:line="240" w:lineRule="auto"/>
        <w:contextualSpacing/>
        <w:rPr>
          <w:b/>
        </w:rPr>
      </w:pPr>
      <w:r w:rsidRPr="00DF364C">
        <w:rPr>
          <w:b/>
        </w:rPr>
        <w:t>Ф. Н. Юрлов (ИВ РАН)</w:t>
      </w:r>
    </w:p>
    <w:p w:rsidR="00816BE8" w:rsidRPr="00DF364C" w:rsidRDefault="00816BE8" w:rsidP="00D629A4">
      <w:pPr>
        <w:spacing w:after="200" w:line="240" w:lineRule="auto"/>
        <w:contextualSpacing/>
        <w:jc w:val="both"/>
      </w:pPr>
      <w:r w:rsidRPr="00DF364C">
        <w:t>Причины кризиса в Восточном Пакистане и создание независимой Бангладеш</w:t>
      </w:r>
    </w:p>
    <w:p w:rsidR="00F90582" w:rsidRPr="00DF364C" w:rsidRDefault="00F90582" w:rsidP="00F90582">
      <w:pPr>
        <w:spacing w:after="0" w:line="240" w:lineRule="auto"/>
        <w:contextualSpacing/>
        <w:jc w:val="both"/>
        <w:rPr>
          <w:b/>
          <w:lang w:eastAsia="ru-RU"/>
        </w:rPr>
      </w:pPr>
      <w:r w:rsidRPr="00DF364C">
        <w:rPr>
          <w:b/>
          <w:lang w:eastAsia="ru-RU"/>
        </w:rPr>
        <w:t xml:space="preserve">В.Я. </w:t>
      </w:r>
      <w:proofErr w:type="spellStart"/>
      <w:r w:rsidRPr="00DF364C">
        <w:rPr>
          <w:b/>
          <w:lang w:eastAsia="ru-RU"/>
        </w:rPr>
        <w:t>Белокреницкий</w:t>
      </w:r>
      <w:proofErr w:type="spellEnd"/>
      <w:r w:rsidRPr="00DF364C">
        <w:rPr>
          <w:b/>
          <w:lang w:eastAsia="ru-RU"/>
        </w:rPr>
        <w:t xml:space="preserve"> (ИВ РАН)                         </w:t>
      </w:r>
    </w:p>
    <w:p w:rsidR="00F90582" w:rsidRPr="00DF364C" w:rsidRDefault="00F17700" w:rsidP="00F90582">
      <w:pPr>
        <w:spacing w:after="0" w:line="240" w:lineRule="auto"/>
        <w:contextualSpacing/>
        <w:jc w:val="both"/>
        <w:rPr>
          <w:lang w:eastAsia="ru-RU"/>
        </w:rPr>
      </w:pPr>
      <w:r>
        <w:rPr>
          <w:lang w:eastAsia="ru-RU"/>
        </w:rPr>
        <w:t>Распад Пакистана: глубинные факторы и непосредственные причины</w:t>
      </w:r>
    </w:p>
    <w:p w:rsidR="00816BE8" w:rsidRPr="00DF364C" w:rsidRDefault="00816BE8" w:rsidP="00D629A4">
      <w:pPr>
        <w:spacing w:line="240" w:lineRule="auto"/>
        <w:contextualSpacing/>
      </w:pPr>
    </w:p>
    <w:p w:rsidR="00816BE8" w:rsidRPr="00DF364C" w:rsidRDefault="00816BE8" w:rsidP="00D629A4">
      <w:pPr>
        <w:spacing w:line="240" w:lineRule="auto"/>
        <w:contextualSpacing/>
      </w:pPr>
      <w:r w:rsidRPr="00DF364C">
        <w:t>Заседание 1</w:t>
      </w:r>
    </w:p>
    <w:p w:rsidR="00816BE8" w:rsidRPr="00F17700" w:rsidRDefault="00816BE8" w:rsidP="00D629A4">
      <w:pPr>
        <w:spacing w:line="240" w:lineRule="auto"/>
        <w:contextualSpacing/>
        <w:rPr>
          <w:i/>
          <w:u w:val="single"/>
        </w:rPr>
      </w:pPr>
      <w:r w:rsidRPr="00F17700">
        <w:rPr>
          <w:i/>
          <w:u w:val="single"/>
        </w:rPr>
        <w:t xml:space="preserve">Причины и содержание событий </w:t>
      </w:r>
      <w:smartTag w:uri="urn:schemas-microsoft-com:office:smarttags" w:element="metricconverter">
        <w:smartTagPr>
          <w:attr w:name="ProductID" w:val="1971 г"/>
        </w:smartTagPr>
        <w:r w:rsidRPr="00F17700">
          <w:rPr>
            <w:i/>
            <w:u w:val="single"/>
          </w:rPr>
          <w:t>1971 г</w:t>
        </w:r>
      </w:smartTag>
      <w:r w:rsidRPr="00F17700">
        <w:rPr>
          <w:i/>
          <w:u w:val="single"/>
        </w:rPr>
        <w:t>.</w:t>
      </w:r>
    </w:p>
    <w:p w:rsidR="00816BE8" w:rsidRPr="00DF364C" w:rsidRDefault="00816BE8" w:rsidP="00D629A4">
      <w:pPr>
        <w:spacing w:after="200" w:line="240" w:lineRule="auto"/>
        <w:contextualSpacing/>
        <w:jc w:val="both"/>
        <w:rPr>
          <w:b/>
        </w:rPr>
      </w:pPr>
    </w:p>
    <w:p w:rsidR="00816BE8" w:rsidRPr="00DF364C" w:rsidRDefault="00816BE8" w:rsidP="00D629A4">
      <w:pPr>
        <w:spacing w:after="200" w:line="240" w:lineRule="auto"/>
        <w:contextualSpacing/>
        <w:jc w:val="both"/>
        <w:rPr>
          <w:b/>
        </w:rPr>
      </w:pPr>
      <w:r w:rsidRPr="00DF364C">
        <w:rPr>
          <w:b/>
        </w:rPr>
        <w:t xml:space="preserve">Л.А. </w:t>
      </w:r>
      <w:proofErr w:type="spellStart"/>
      <w:r w:rsidRPr="00DF364C">
        <w:rPr>
          <w:b/>
        </w:rPr>
        <w:t>Черешнева</w:t>
      </w:r>
      <w:proofErr w:type="spellEnd"/>
      <w:r w:rsidRPr="00DF364C">
        <w:rPr>
          <w:b/>
        </w:rPr>
        <w:t xml:space="preserve"> (Липецк, ЛГПУ)</w:t>
      </w:r>
    </w:p>
    <w:p w:rsidR="00816BE8" w:rsidRPr="00DF364C" w:rsidRDefault="00816BE8" w:rsidP="00D629A4">
      <w:pPr>
        <w:spacing w:after="200" w:line="240" w:lineRule="auto"/>
        <w:contextualSpacing/>
      </w:pPr>
      <w:r w:rsidRPr="00DF364C">
        <w:t xml:space="preserve">«Теория …. </w:t>
      </w:r>
      <w:r w:rsidRPr="00DF364C">
        <w:rPr>
          <w:i/>
        </w:rPr>
        <w:t>трех</w:t>
      </w:r>
      <w:r w:rsidRPr="00DF364C">
        <w:t xml:space="preserve"> Индий», или двух наций: распад Пакистана  – следствие раздела колониальной Индии </w:t>
      </w:r>
      <w:smartTag w:uri="urn:schemas-microsoft-com:office:smarttags" w:element="metricconverter">
        <w:smartTagPr>
          <w:attr w:name="ProductID" w:val="1947 г"/>
        </w:smartTagPr>
        <w:r w:rsidRPr="00DF364C">
          <w:t>1947 г</w:t>
        </w:r>
      </w:smartTag>
      <w:r w:rsidRPr="00DF364C">
        <w:t>. ?</w:t>
      </w:r>
    </w:p>
    <w:p w:rsidR="00816BE8" w:rsidRPr="00DF364C" w:rsidRDefault="00816BE8" w:rsidP="00D629A4">
      <w:pPr>
        <w:spacing w:line="240" w:lineRule="auto"/>
        <w:contextualSpacing/>
        <w:rPr>
          <w:b/>
          <w:bCs/>
          <w:lang w:bidi="bn-BD"/>
        </w:rPr>
      </w:pPr>
      <w:r w:rsidRPr="00DF364C">
        <w:rPr>
          <w:b/>
          <w:bCs/>
          <w:lang w:bidi="bn-BD"/>
        </w:rPr>
        <w:t>В.П. Кашин (ИВ РАН)</w:t>
      </w:r>
    </w:p>
    <w:p w:rsidR="00816BE8" w:rsidRPr="00DF364C" w:rsidRDefault="00816BE8" w:rsidP="00D629A4">
      <w:pPr>
        <w:spacing w:line="240" w:lineRule="auto"/>
        <w:contextualSpacing/>
        <w:rPr>
          <w:bCs/>
          <w:lang w:bidi="bn-BD"/>
        </w:rPr>
      </w:pPr>
      <w:r w:rsidRPr="00DF364C">
        <w:rPr>
          <w:bCs/>
          <w:lang w:bidi="bn-BD"/>
        </w:rPr>
        <w:t xml:space="preserve">Индира Ганди как триумфатор в </w:t>
      </w:r>
      <w:smartTag w:uri="urn:schemas-microsoft-com:office:smarttags" w:element="metricconverter">
        <w:smartTagPr>
          <w:attr w:name="ProductID" w:val="1971 г"/>
        </w:smartTagPr>
        <w:r w:rsidRPr="00DF364C">
          <w:rPr>
            <w:bCs/>
            <w:lang w:bidi="bn-BD"/>
          </w:rPr>
          <w:t>1971 г</w:t>
        </w:r>
      </w:smartTag>
      <w:r w:rsidRPr="00DF364C">
        <w:rPr>
          <w:bCs/>
          <w:lang w:bidi="bn-BD"/>
        </w:rPr>
        <w:t>.</w:t>
      </w:r>
    </w:p>
    <w:p w:rsidR="00816BE8" w:rsidRPr="00DF364C" w:rsidRDefault="00816BE8" w:rsidP="00D629A4">
      <w:pPr>
        <w:spacing w:line="240" w:lineRule="auto"/>
        <w:contextualSpacing/>
        <w:rPr>
          <w:b/>
          <w:bCs/>
          <w:lang w:bidi="bn-BD"/>
        </w:rPr>
      </w:pPr>
      <w:r w:rsidRPr="00DF364C">
        <w:rPr>
          <w:b/>
          <w:bCs/>
          <w:lang w:bidi="bn-BD"/>
        </w:rPr>
        <w:t>И.Т. Прокофьева (МГИМО (У)</w:t>
      </w:r>
    </w:p>
    <w:p w:rsidR="00816BE8" w:rsidRPr="00DF364C" w:rsidRDefault="00816BE8" w:rsidP="00D629A4">
      <w:pPr>
        <w:spacing w:line="240" w:lineRule="auto"/>
        <w:contextualSpacing/>
        <w:rPr>
          <w:bCs/>
          <w:shd w:val="clear" w:color="auto" w:fill="FFFFFF"/>
          <w:lang w:eastAsia="ru-RU"/>
        </w:rPr>
      </w:pPr>
      <w:r w:rsidRPr="00DF364C">
        <w:rPr>
          <w:bCs/>
          <w:lang w:bidi="bn-BD"/>
        </w:rPr>
        <w:t>Образование Бангладеш: истоки и уроки</w:t>
      </w:r>
    </w:p>
    <w:p w:rsidR="00816BE8" w:rsidRPr="00DF364C" w:rsidRDefault="00816BE8" w:rsidP="001A7AEB">
      <w:pPr>
        <w:shd w:val="clear" w:color="auto" w:fill="FFFFFF"/>
        <w:spacing w:after="100" w:afterAutospacing="1" w:line="240" w:lineRule="auto"/>
        <w:contextualSpacing/>
        <w:rPr>
          <w:b/>
          <w:bCs/>
        </w:rPr>
      </w:pPr>
      <w:r w:rsidRPr="00DF364C">
        <w:rPr>
          <w:b/>
          <w:bCs/>
        </w:rPr>
        <w:t xml:space="preserve">И.Б. </w:t>
      </w:r>
      <w:proofErr w:type="spellStart"/>
      <w:r w:rsidRPr="00DF364C">
        <w:rPr>
          <w:b/>
          <w:bCs/>
        </w:rPr>
        <w:t>Спектор</w:t>
      </w:r>
      <w:proofErr w:type="spellEnd"/>
      <w:r w:rsidRPr="00DF364C">
        <w:rPr>
          <w:b/>
          <w:bCs/>
        </w:rPr>
        <w:t xml:space="preserve"> (МГИМО (У)</w:t>
      </w:r>
    </w:p>
    <w:p w:rsidR="00816BE8" w:rsidRPr="00DF364C" w:rsidRDefault="00816BE8" w:rsidP="001A7AEB">
      <w:pPr>
        <w:spacing w:after="200" w:line="240" w:lineRule="auto"/>
        <w:contextualSpacing/>
        <w:rPr>
          <w:bCs/>
        </w:rPr>
      </w:pPr>
      <w:r w:rsidRPr="00DF364C">
        <w:rPr>
          <w:bCs/>
        </w:rPr>
        <w:lastRenderedPageBreak/>
        <w:t>Политический кризис в Западной Бенгалии в 1971-72 гг.: влияние международной обстановки на электоральные процессы в штате</w:t>
      </w:r>
    </w:p>
    <w:p w:rsidR="00816BE8" w:rsidRPr="00DF364C" w:rsidRDefault="00816BE8" w:rsidP="003C6729">
      <w:pPr>
        <w:spacing w:after="0" w:line="240" w:lineRule="auto"/>
        <w:rPr>
          <w:b/>
          <w:bCs/>
          <w:iCs/>
        </w:rPr>
      </w:pPr>
      <w:r w:rsidRPr="00DF364C">
        <w:rPr>
          <w:b/>
          <w:bCs/>
          <w:iCs/>
        </w:rPr>
        <w:t xml:space="preserve">И. В. </w:t>
      </w:r>
      <w:proofErr w:type="spellStart"/>
      <w:r w:rsidRPr="00DF364C">
        <w:rPr>
          <w:b/>
          <w:bCs/>
          <w:iCs/>
        </w:rPr>
        <w:t>Дерюгина</w:t>
      </w:r>
      <w:proofErr w:type="spellEnd"/>
      <w:r w:rsidRPr="00DF364C">
        <w:rPr>
          <w:b/>
          <w:bCs/>
          <w:iCs/>
        </w:rPr>
        <w:t xml:space="preserve"> (ИВ РАН)</w:t>
      </w:r>
    </w:p>
    <w:p w:rsidR="00816BE8" w:rsidRPr="00DF364C" w:rsidRDefault="00816BE8" w:rsidP="003C6729">
      <w:pPr>
        <w:spacing w:after="0" w:line="240" w:lineRule="auto"/>
      </w:pPr>
      <w:r w:rsidRPr="00DF364C">
        <w:t xml:space="preserve">Бангладеш, Индия, Пакистан: </w:t>
      </w:r>
      <w:r w:rsidRPr="00DF364C">
        <w:br/>
        <w:t xml:space="preserve">сравнительные характеристики аграрного развития на рубеже 1960–1970-х гг. </w:t>
      </w:r>
    </w:p>
    <w:p w:rsidR="00816BE8" w:rsidRPr="00DF364C" w:rsidRDefault="00816BE8" w:rsidP="00D629A4">
      <w:pPr>
        <w:spacing w:after="0" w:line="240" w:lineRule="auto"/>
        <w:contextualSpacing/>
        <w:rPr>
          <w:b/>
          <w:bCs/>
          <w:szCs w:val="30"/>
          <w:lang w:bidi="bn-IN"/>
        </w:rPr>
      </w:pPr>
      <w:r w:rsidRPr="00DF364C">
        <w:rPr>
          <w:b/>
          <w:bCs/>
          <w:szCs w:val="30"/>
          <w:lang w:bidi="bn-IN"/>
        </w:rPr>
        <w:t xml:space="preserve">С.А. </w:t>
      </w:r>
      <w:proofErr w:type="spellStart"/>
      <w:r w:rsidRPr="00DF364C">
        <w:rPr>
          <w:b/>
          <w:bCs/>
          <w:szCs w:val="30"/>
          <w:lang w:bidi="bn-IN"/>
        </w:rPr>
        <w:t>Подоплелов</w:t>
      </w:r>
      <w:proofErr w:type="spellEnd"/>
      <w:r w:rsidRPr="00DF364C">
        <w:rPr>
          <w:b/>
          <w:bCs/>
          <w:szCs w:val="30"/>
          <w:lang w:bidi="bn-IN"/>
        </w:rPr>
        <w:t xml:space="preserve"> (МИД РФ)</w:t>
      </w:r>
    </w:p>
    <w:p w:rsidR="00816BE8" w:rsidRPr="00DF364C" w:rsidRDefault="00816BE8" w:rsidP="00D629A4">
      <w:pPr>
        <w:spacing w:after="0" w:line="240" w:lineRule="auto"/>
        <w:contextualSpacing/>
        <w:rPr>
          <w:bCs/>
          <w:szCs w:val="30"/>
          <w:lang w:bidi="bn-IN"/>
        </w:rPr>
      </w:pPr>
      <w:r w:rsidRPr="00DF364C">
        <w:rPr>
          <w:bCs/>
          <w:szCs w:val="30"/>
          <w:lang w:bidi="bn-IN"/>
        </w:rPr>
        <w:t>Правительство в изгнании как первое проявление бангладешской государственности</w:t>
      </w:r>
    </w:p>
    <w:p w:rsidR="00816BE8" w:rsidRPr="00DF364C" w:rsidRDefault="00816BE8" w:rsidP="00D629A4">
      <w:pPr>
        <w:spacing w:after="200" w:line="240" w:lineRule="auto"/>
        <w:contextualSpacing/>
        <w:rPr>
          <w:b/>
        </w:rPr>
      </w:pPr>
      <w:r w:rsidRPr="00DF364C">
        <w:rPr>
          <w:b/>
        </w:rPr>
        <w:t>В.А. Носов (СПБГУ, Институт философии)</w:t>
      </w:r>
    </w:p>
    <w:p w:rsidR="00816BE8" w:rsidRPr="00DF364C" w:rsidRDefault="00816BE8" w:rsidP="00D629A4">
      <w:pPr>
        <w:spacing w:line="240" w:lineRule="auto"/>
        <w:contextualSpacing/>
        <w:rPr>
          <w:bCs/>
          <w:szCs w:val="22"/>
          <w:lang w:bidi="hi-IN"/>
        </w:rPr>
      </w:pPr>
      <w:r w:rsidRPr="00DF364C">
        <w:t xml:space="preserve">Бангладеш в первые пять лет: </w:t>
      </w:r>
      <w:proofErr w:type="spellStart"/>
      <w:r w:rsidRPr="00DF364C">
        <w:t>Муджибур</w:t>
      </w:r>
      <w:proofErr w:type="spellEnd"/>
      <w:r w:rsidRPr="00DF364C">
        <w:t xml:space="preserve"> Рахман и его оппоненты</w:t>
      </w:r>
    </w:p>
    <w:p w:rsidR="00816BE8" w:rsidRPr="00DF364C" w:rsidRDefault="00816BE8" w:rsidP="00D629A4">
      <w:pPr>
        <w:spacing w:line="240" w:lineRule="auto"/>
        <w:contextualSpacing/>
      </w:pPr>
    </w:p>
    <w:p w:rsidR="00816BE8" w:rsidRPr="00DF364C" w:rsidRDefault="00F17700" w:rsidP="00D629A4">
      <w:pPr>
        <w:spacing w:line="240" w:lineRule="auto"/>
        <w:contextualSpacing/>
      </w:pPr>
      <w:r>
        <w:t xml:space="preserve">14.00 – 15.00. </w:t>
      </w:r>
      <w:r w:rsidR="00816BE8" w:rsidRPr="00DF364C">
        <w:t>ПЕРЕРЫВ</w:t>
      </w:r>
    </w:p>
    <w:p w:rsidR="00816BE8" w:rsidRPr="00DF364C" w:rsidRDefault="00816BE8" w:rsidP="00D629A4">
      <w:pPr>
        <w:spacing w:line="240" w:lineRule="auto"/>
        <w:contextualSpacing/>
      </w:pPr>
      <w:r w:rsidRPr="00DF364C">
        <w:t>Заседание 2</w:t>
      </w:r>
    </w:p>
    <w:p w:rsidR="00816BE8" w:rsidRPr="00F17700" w:rsidRDefault="00816BE8" w:rsidP="00D629A4">
      <w:pPr>
        <w:spacing w:line="240" w:lineRule="auto"/>
        <w:contextualSpacing/>
        <w:rPr>
          <w:i/>
          <w:u w:val="single"/>
        </w:rPr>
      </w:pPr>
      <w:r w:rsidRPr="00F17700">
        <w:rPr>
          <w:i/>
          <w:u w:val="single"/>
        </w:rPr>
        <w:t xml:space="preserve">Последствия событий </w:t>
      </w:r>
      <w:smartTag w:uri="urn:schemas-microsoft-com:office:smarttags" w:element="metricconverter">
        <w:smartTagPr>
          <w:attr w:name="ProductID" w:val="1971 г"/>
        </w:smartTagPr>
        <w:r w:rsidRPr="00F17700">
          <w:rPr>
            <w:i/>
            <w:u w:val="single"/>
          </w:rPr>
          <w:t>1971 г</w:t>
        </w:r>
      </w:smartTag>
      <w:r w:rsidRPr="00F17700">
        <w:rPr>
          <w:i/>
          <w:u w:val="single"/>
        </w:rPr>
        <w:t xml:space="preserve"> в социально-политической жизни стран региона</w:t>
      </w:r>
    </w:p>
    <w:p w:rsidR="00816BE8" w:rsidRPr="00DF364C" w:rsidRDefault="00816BE8" w:rsidP="00D629A4">
      <w:pPr>
        <w:spacing w:after="0" w:line="240" w:lineRule="auto"/>
        <w:contextualSpacing/>
        <w:rPr>
          <w:b/>
          <w:lang w:eastAsia="ru-RU"/>
        </w:rPr>
      </w:pPr>
    </w:p>
    <w:p w:rsidR="00816BE8" w:rsidRPr="00DF364C" w:rsidRDefault="00816BE8" w:rsidP="00D629A4">
      <w:pPr>
        <w:spacing w:after="200" w:line="240" w:lineRule="auto"/>
        <w:contextualSpacing/>
        <w:rPr>
          <w:b/>
        </w:rPr>
      </w:pPr>
      <w:r w:rsidRPr="00DF364C">
        <w:rPr>
          <w:b/>
        </w:rPr>
        <w:t>Е.С. Юрлова (ИВ РАН)</w:t>
      </w:r>
    </w:p>
    <w:p w:rsidR="00816BE8" w:rsidRPr="00DF364C" w:rsidRDefault="00816BE8" w:rsidP="00D629A4">
      <w:pPr>
        <w:spacing w:after="200" w:line="240" w:lineRule="auto"/>
        <w:contextualSpacing/>
      </w:pPr>
      <w:r w:rsidRPr="00DF364C">
        <w:t xml:space="preserve">Положение женщин в Индии, Пакистане и Бангладеш. Проблемы гендерного неравенства </w:t>
      </w:r>
    </w:p>
    <w:p w:rsidR="00816BE8" w:rsidRPr="00DF364C" w:rsidRDefault="00816BE8" w:rsidP="003C6729">
      <w:pPr>
        <w:spacing w:after="200" w:line="240" w:lineRule="auto"/>
        <w:contextualSpacing/>
        <w:rPr>
          <w:b/>
          <w:bCs/>
          <w:shd w:val="clear" w:color="auto" w:fill="FFFFFF"/>
        </w:rPr>
      </w:pPr>
      <w:r w:rsidRPr="00DF364C">
        <w:rPr>
          <w:b/>
          <w:bCs/>
          <w:shd w:val="clear" w:color="auto" w:fill="FFFFFF"/>
        </w:rPr>
        <w:t xml:space="preserve">А.А. </w:t>
      </w:r>
      <w:proofErr w:type="spellStart"/>
      <w:r w:rsidRPr="00DF364C">
        <w:rPr>
          <w:b/>
          <w:bCs/>
          <w:shd w:val="clear" w:color="auto" w:fill="FFFFFF"/>
        </w:rPr>
        <w:t>Немова</w:t>
      </w:r>
      <w:proofErr w:type="spellEnd"/>
      <w:r w:rsidRPr="00DF364C">
        <w:rPr>
          <w:b/>
          <w:bCs/>
          <w:shd w:val="clear" w:color="auto" w:fill="FFFFFF"/>
        </w:rPr>
        <w:t xml:space="preserve"> (МИД РФ)</w:t>
      </w:r>
    </w:p>
    <w:p w:rsidR="00816BE8" w:rsidRPr="00DF364C" w:rsidRDefault="00816BE8" w:rsidP="003C6729">
      <w:pPr>
        <w:spacing w:after="200" w:line="240" w:lineRule="auto"/>
        <w:contextualSpacing/>
        <w:rPr>
          <w:bCs/>
          <w:shd w:val="clear" w:color="auto" w:fill="FFFFFF"/>
        </w:rPr>
      </w:pPr>
      <w:r w:rsidRPr="00DF364C">
        <w:rPr>
          <w:bCs/>
          <w:shd w:val="clear" w:color="auto" w:fill="FFFFFF"/>
        </w:rPr>
        <w:t>1971 год в современной социально-политической жизни Бангладеш и Пакистана</w:t>
      </w:r>
    </w:p>
    <w:p w:rsidR="00816BE8" w:rsidRPr="00DF364C" w:rsidRDefault="00816BE8" w:rsidP="00D629A4">
      <w:pPr>
        <w:spacing w:after="200" w:line="240" w:lineRule="auto"/>
        <w:contextualSpacing/>
        <w:jc w:val="both"/>
        <w:rPr>
          <w:b/>
        </w:rPr>
      </w:pPr>
      <w:r w:rsidRPr="00DF364C">
        <w:rPr>
          <w:b/>
        </w:rPr>
        <w:t>Н.А. Замараева (ИВ РАН)</w:t>
      </w:r>
    </w:p>
    <w:p w:rsidR="00816BE8" w:rsidRPr="00DF364C" w:rsidRDefault="00816BE8" w:rsidP="00D629A4">
      <w:pPr>
        <w:spacing w:after="200" w:line="240" w:lineRule="auto"/>
        <w:contextualSpacing/>
      </w:pPr>
      <w:r w:rsidRPr="00DF364C">
        <w:t>Пакистан: «феномен устойчивости» демократии (1971 – 2021 гг.)</w:t>
      </w:r>
    </w:p>
    <w:p w:rsidR="00816BE8" w:rsidRPr="00DF364C" w:rsidRDefault="00816BE8" w:rsidP="003C6729">
      <w:pPr>
        <w:spacing w:after="0" w:line="240" w:lineRule="auto"/>
        <w:contextualSpacing/>
        <w:rPr>
          <w:b/>
          <w:lang w:eastAsia="ru-RU"/>
        </w:rPr>
      </w:pPr>
      <w:r w:rsidRPr="00DF364C">
        <w:rPr>
          <w:b/>
          <w:lang w:eastAsia="ru-RU"/>
        </w:rPr>
        <w:t xml:space="preserve">А.В. </w:t>
      </w:r>
      <w:proofErr w:type="spellStart"/>
      <w:r w:rsidRPr="00DF364C">
        <w:rPr>
          <w:b/>
          <w:lang w:eastAsia="ru-RU"/>
        </w:rPr>
        <w:t>Бочковская</w:t>
      </w:r>
      <w:proofErr w:type="spellEnd"/>
      <w:r w:rsidRPr="00DF364C">
        <w:rPr>
          <w:b/>
          <w:lang w:eastAsia="ru-RU"/>
        </w:rPr>
        <w:t xml:space="preserve"> (ИСАА МГУ)</w:t>
      </w:r>
    </w:p>
    <w:p w:rsidR="00816BE8" w:rsidRPr="00DF364C" w:rsidRDefault="00816BE8" w:rsidP="003C6729">
      <w:pPr>
        <w:spacing w:after="0" w:line="240" w:lineRule="auto"/>
        <w:contextualSpacing/>
        <w:rPr>
          <w:lang w:eastAsia="ru-RU"/>
        </w:rPr>
      </w:pPr>
      <w:r w:rsidRPr="00DF364C">
        <w:rPr>
          <w:lang w:eastAsia="ru-RU"/>
        </w:rPr>
        <w:t xml:space="preserve">Сикхи, диаспора, </w:t>
      </w:r>
      <w:proofErr w:type="spellStart"/>
      <w:r w:rsidRPr="00DF364C">
        <w:rPr>
          <w:lang w:eastAsia="ru-RU"/>
        </w:rPr>
        <w:t>сецессионизм</w:t>
      </w:r>
      <w:proofErr w:type="spellEnd"/>
      <w:r w:rsidRPr="00DF364C">
        <w:rPr>
          <w:lang w:eastAsia="ru-RU"/>
        </w:rPr>
        <w:t xml:space="preserve">: о программном документе идеологов </w:t>
      </w:r>
      <w:proofErr w:type="spellStart"/>
      <w:r w:rsidRPr="00DF364C">
        <w:rPr>
          <w:lang w:eastAsia="ru-RU"/>
        </w:rPr>
        <w:t>Халистана</w:t>
      </w:r>
      <w:proofErr w:type="spellEnd"/>
    </w:p>
    <w:p w:rsidR="00816BE8" w:rsidRPr="00DF364C" w:rsidRDefault="00816BE8" w:rsidP="00D629A4">
      <w:pPr>
        <w:spacing w:after="0" w:line="240" w:lineRule="auto"/>
        <w:contextualSpacing/>
        <w:rPr>
          <w:b/>
          <w:lang w:eastAsia="ru-RU"/>
        </w:rPr>
      </w:pPr>
      <w:r w:rsidRPr="00DF364C">
        <w:rPr>
          <w:b/>
          <w:lang w:eastAsia="ru-RU"/>
        </w:rPr>
        <w:t>А.А. Бычкова (независимый исследователь)</w:t>
      </w:r>
    </w:p>
    <w:p w:rsidR="00816BE8" w:rsidRPr="00DF364C" w:rsidRDefault="00816BE8" w:rsidP="00D629A4">
      <w:pPr>
        <w:spacing w:after="0" w:line="240" w:lineRule="auto"/>
        <w:contextualSpacing/>
        <w:jc w:val="both"/>
        <w:rPr>
          <w:lang w:eastAsia="ru-RU"/>
        </w:rPr>
      </w:pPr>
      <w:r w:rsidRPr="00DF364C">
        <w:rPr>
          <w:lang w:eastAsia="ru-RU"/>
        </w:rPr>
        <w:t>Бенгальская карта в контексте политической демографии северо-востока Индии</w:t>
      </w:r>
    </w:p>
    <w:p w:rsidR="00816BE8" w:rsidRPr="00DF364C" w:rsidRDefault="00816BE8" w:rsidP="00D629A4">
      <w:pPr>
        <w:tabs>
          <w:tab w:val="left" w:pos="7530"/>
        </w:tabs>
        <w:spacing w:after="200" w:line="240" w:lineRule="auto"/>
        <w:contextualSpacing/>
        <w:jc w:val="both"/>
        <w:rPr>
          <w:b/>
        </w:rPr>
      </w:pPr>
      <w:r w:rsidRPr="00DF364C">
        <w:rPr>
          <w:b/>
        </w:rPr>
        <w:t>Е. С.  Ремизова (РГО)</w:t>
      </w:r>
      <w:r w:rsidRPr="00DF364C">
        <w:rPr>
          <w:b/>
        </w:rPr>
        <w:tab/>
      </w:r>
    </w:p>
    <w:p w:rsidR="00816BE8" w:rsidRPr="00DF364C" w:rsidRDefault="00816BE8" w:rsidP="00D629A4">
      <w:pPr>
        <w:spacing w:after="200" w:line="240" w:lineRule="auto"/>
        <w:contextualSpacing/>
      </w:pPr>
      <w:r w:rsidRPr="00DF364C">
        <w:t xml:space="preserve">Создание Бангладеш в концепции </w:t>
      </w:r>
      <w:proofErr w:type="spellStart"/>
      <w:r w:rsidRPr="00DF364C">
        <w:t>Акханд</w:t>
      </w:r>
      <w:proofErr w:type="spellEnd"/>
      <w:r w:rsidRPr="00DF364C">
        <w:t xml:space="preserve"> </w:t>
      </w:r>
      <w:proofErr w:type="spellStart"/>
      <w:r w:rsidRPr="00DF364C">
        <w:t>Бхарат</w:t>
      </w:r>
      <w:proofErr w:type="spellEnd"/>
    </w:p>
    <w:p w:rsidR="00816BE8" w:rsidRPr="00DF364C" w:rsidRDefault="00816BE8" w:rsidP="00D629A4">
      <w:pPr>
        <w:tabs>
          <w:tab w:val="left" w:pos="993"/>
        </w:tabs>
        <w:spacing w:after="200" w:line="240" w:lineRule="auto"/>
        <w:contextualSpacing/>
        <w:rPr>
          <w:b/>
        </w:rPr>
      </w:pPr>
      <w:r w:rsidRPr="00DF364C">
        <w:rPr>
          <w:b/>
        </w:rPr>
        <w:t xml:space="preserve">Я.О.  </w:t>
      </w:r>
      <w:proofErr w:type="spellStart"/>
      <w:r w:rsidRPr="00DF364C">
        <w:rPr>
          <w:b/>
        </w:rPr>
        <w:t>Садовникова</w:t>
      </w:r>
      <w:proofErr w:type="spellEnd"/>
      <w:r w:rsidRPr="00DF364C">
        <w:rPr>
          <w:b/>
        </w:rPr>
        <w:t xml:space="preserve"> (ИМЭМО РАН)</w:t>
      </w:r>
    </w:p>
    <w:p w:rsidR="00816BE8" w:rsidRPr="00DF364C" w:rsidRDefault="00816BE8" w:rsidP="00D629A4">
      <w:pPr>
        <w:spacing w:after="0" w:line="240" w:lineRule="auto"/>
        <w:contextualSpacing/>
        <w:jc w:val="both"/>
      </w:pPr>
      <w:r w:rsidRPr="00DF364C">
        <w:t xml:space="preserve">Особенности модели развития Народной Республики Бангладеш в начале </w:t>
      </w:r>
      <w:r w:rsidRPr="00DF364C">
        <w:rPr>
          <w:lang w:val="en-US"/>
        </w:rPr>
        <w:t>XXI</w:t>
      </w:r>
      <w:r w:rsidRPr="00DF364C">
        <w:t xml:space="preserve"> в.</w:t>
      </w:r>
    </w:p>
    <w:p w:rsidR="00816BE8" w:rsidRPr="00DF364C" w:rsidRDefault="00816BE8" w:rsidP="00D629A4">
      <w:pPr>
        <w:tabs>
          <w:tab w:val="left" w:pos="6430"/>
        </w:tabs>
        <w:spacing w:after="200" w:line="240" w:lineRule="auto"/>
        <w:contextualSpacing/>
        <w:rPr>
          <w:lang w:eastAsia="ru-RU"/>
        </w:rPr>
      </w:pPr>
      <w:r w:rsidRPr="00DF364C">
        <w:rPr>
          <w:b/>
          <w:bCs/>
          <w:lang w:eastAsia="ru-RU"/>
        </w:rPr>
        <w:t xml:space="preserve">О. Л. </w:t>
      </w:r>
      <w:proofErr w:type="spellStart"/>
      <w:r w:rsidRPr="00DF364C">
        <w:rPr>
          <w:b/>
          <w:bCs/>
          <w:lang w:eastAsia="ru-RU"/>
        </w:rPr>
        <w:t>Солодкова</w:t>
      </w:r>
      <w:proofErr w:type="spellEnd"/>
      <w:r w:rsidRPr="00DF364C">
        <w:rPr>
          <w:b/>
          <w:bCs/>
          <w:lang w:eastAsia="ru-RU"/>
        </w:rPr>
        <w:t xml:space="preserve">, М.С. </w:t>
      </w:r>
      <w:proofErr w:type="spellStart"/>
      <w:r w:rsidRPr="00DF364C">
        <w:rPr>
          <w:b/>
          <w:bCs/>
          <w:lang w:eastAsia="ru-RU"/>
        </w:rPr>
        <w:t>Анташова</w:t>
      </w:r>
      <w:proofErr w:type="spellEnd"/>
      <w:r w:rsidRPr="00DF364C">
        <w:rPr>
          <w:b/>
          <w:bCs/>
          <w:lang w:eastAsia="ru-RU"/>
        </w:rPr>
        <w:t xml:space="preserve"> (НИУ ВШЭ) </w:t>
      </w:r>
      <w:r w:rsidRPr="00DF364C">
        <w:rPr>
          <w:b/>
          <w:bCs/>
          <w:lang w:eastAsia="ru-RU"/>
        </w:rPr>
        <w:tab/>
      </w:r>
    </w:p>
    <w:p w:rsidR="00816BE8" w:rsidRPr="009901F2" w:rsidRDefault="00816BE8" w:rsidP="009901F2">
      <w:pPr>
        <w:shd w:val="clear" w:color="auto" w:fill="FFFFFF"/>
        <w:spacing w:after="100" w:afterAutospacing="1" w:line="240" w:lineRule="auto"/>
        <w:contextualSpacing/>
        <w:rPr>
          <w:bCs/>
          <w:shd w:val="clear" w:color="auto" w:fill="FFFFFF"/>
          <w:lang w:eastAsia="ru-RU"/>
        </w:rPr>
      </w:pPr>
      <w:r w:rsidRPr="00DF364C">
        <w:rPr>
          <w:bCs/>
          <w:shd w:val="clear" w:color="auto" w:fill="FFFFFF"/>
          <w:lang w:eastAsia="ru-RU"/>
        </w:rPr>
        <w:t xml:space="preserve">Новая историческая политика и критика </w:t>
      </w:r>
      <w:proofErr w:type="spellStart"/>
      <w:r w:rsidRPr="00DF364C">
        <w:rPr>
          <w:bCs/>
          <w:shd w:val="clear" w:color="auto" w:fill="FFFFFF"/>
          <w:lang w:eastAsia="ru-RU"/>
        </w:rPr>
        <w:t>Джавахарлала</w:t>
      </w:r>
      <w:proofErr w:type="spellEnd"/>
      <w:r w:rsidRPr="00DF364C">
        <w:rPr>
          <w:bCs/>
          <w:shd w:val="clear" w:color="auto" w:fill="FFFFFF"/>
          <w:lang w:eastAsia="ru-RU"/>
        </w:rPr>
        <w:t xml:space="preserve"> Неру и Индиры Ганди в современной индийской прессе</w:t>
      </w:r>
    </w:p>
    <w:p w:rsidR="00816BE8" w:rsidRPr="00DF364C" w:rsidRDefault="00816BE8" w:rsidP="00D629A4">
      <w:pPr>
        <w:spacing w:line="240" w:lineRule="auto"/>
        <w:contextualSpacing/>
      </w:pPr>
    </w:p>
    <w:p w:rsidR="00816BE8" w:rsidRPr="00DF364C" w:rsidRDefault="00816BE8" w:rsidP="00D629A4">
      <w:pPr>
        <w:spacing w:line="240" w:lineRule="auto"/>
        <w:contextualSpacing/>
        <w:rPr>
          <w:u w:val="single"/>
        </w:rPr>
      </w:pPr>
      <w:r w:rsidRPr="00DF364C">
        <w:rPr>
          <w:u w:val="single"/>
        </w:rPr>
        <w:t>27 мая</w:t>
      </w:r>
    </w:p>
    <w:p w:rsidR="00816BE8" w:rsidRPr="00DF364C" w:rsidRDefault="00816BE8" w:rsidP="00D629A4">
      <w:pPr>
        <w:spacing w:line="240" w:lineRule="auto"/>
        <w:contextualSpacing/>
      </w:pPr>
      <w:r w:rsidRPr="00DF364C">
        <w:t xml:space="preserve"> </w:t>
      </w:r>
    </w:p>
    <w:p w:rsidR="00816BE8" w:rsidRPr="00E77647" w:rsidRDefault="00816BE8" w:rsidP="00D629A4">
      <w:pPr>
        <w:spacing w:line="240" w:lineRule="auto"/>
        <w:contextualSpacing/>
        <w:rPr>
          <w:i/>
          <w:u w:val="single"/>
        </w:rPr>
      </w:pPr>
      <w:r w:rsidRPr="00E77647">
        <w:rPr>
          <w:i/>
          <w:u w:val="single"/>
        </w:rPr>
        <w:t xml:space="preserve">События </w:t>
      </w:r>
      <w:smartTag w:uri="urn:schemas-microsoft-com:office:smarttags" w:element="metricconverter">
        <w:smartTagPr>
          <w:attr w:name="ProductID" w:val="1971 г"/>
        </w:smartTagPr>
        <w:r w:rsidRPr="00E77647">
          <w:rPr>
            <w:i/>
            <w:u w:val="single"/>
          </w:rPr>
          <w:t>1971 г</w:t>
        </w:r>
      </w:smartTag>
      <w:r w:rsidR="00F17700" w:rsidRPr="00E77647">
        <w:rPr>
          <w:i/>
          <w:u w:val="single"/>
        </w:rPr>
        <w:t>.: геополитические аспекты</w:t>
      </w:r>
    </w:p>
    <w:p w:rsidR="00F17700" w:rsidRDefault="00F17700" w:rsidP="00E119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10.00. </w:t>
      </w:r>
      <w:r w:rsidRPr="00F17700">
        <w:rPr>
          <w:rFonts w:ascii="Times New Roman" w:hAnsi="Times New Roman"/>
          <w:bCs/>
          <w:color w:val="auto"/>
          <w:sz w:val="24"/>
          <w:szCs w:val="24"/>
        </w:rPr>
        <w:t>Заседание 1</w:t>
      </w:r>
    </w:p>
    <w:p w:rsidR="00E77647" w:rsidRPr="00DF364C" w:rsidRDefault="00E77647" w:rsidP="00E77647">
      <w:pPr>
        <w:spacing w:after="200" w:line="240" w:lineRule="auto"/>
        <w:contextualSpacing/>
        <w:rPr>
          <w:b/>
        </w:rPr>
      </w:pPr>
      <w:r w:rsidRPr="00DF364C">
        <w:rPr>
          <w:b/>
        </w:rPr>
        <w:t>С.И.  Лунев (МГИМО (У)</w:t>
      </w:r>
    </w:p>
    <w:p w:rsidR="00E77647" w:rsidRPr="00DF364C" w:rsidRDefault="00E77647" w:rsidP="00E77647">
      <w:pPr>
        <w:spacing w:after="0" w:line="240" w:lineRule="auto"/>
        <w:contextualSpacing/>
      </w:pPr>
      <w:r w:rsidRPr="00DF364C">
        <w:t xml:space="preserve">Политика и стратегия США в индо-пакистанской войне </w:t>
      </w:r>
      <w:smartTag w:uri="urn:schemas-microsoft-com:office:smarttags" w:element="metricconverter">
        <w:smartTagPr>
          <w:attr w:name="ProductID" w:val="1971 г"/>
        </w:smartTagPr>
        <w:r w:rsidRPr="00DF364C">
          <w:t>1971 г</w:t>
        </w:r>
      </w:smartTag>
      <w:r w:rsidRPr="00DF364C">
        <w:t>.</w:t>
      </w:r>
    </w:p>
    <w:p w:rsidR="00E77647" w:rsidRDefault="00E77647" w:rsidP="00E77647">
      <w:pPr>
        <w:spacing w:line="240" w:lineRule="auto"/>
        <w:contextualSpacing/>
        <w:rPr>
          <w:rFonts w:eastAsia="Times New Roman"/>
          <w:b/>
        </w:rPr>
      </w:pPr>
      <w:r w:rsidRPr="00F17700">
        <w:rPr>
          <w:rFonts w:eastAsia="Times New Roman"/>
          <w:b/>
        </w:rPr>
        <w:t>Т. Л. Шаумян (ИВ РАН)</w:t>
      </w:r>
      <w:r>
        <w:rPr>
          <w:rFonts w:eastAsia="Times New Roman"/>
          <w:b/>
        </w:rPr>
        <w:t xml:space="preserve"> </w:t>
      </w:r>
    </w:p>
    <w:p w:rsidR="00E77647" w:rsidRPr="00F17700" w:rsidRDefault="00E77647" w:rsidP="00E77647">
      <w:pPr>
        <w:spacing w:line="240" w:lineRule="auto"/>
        <w:contextualSpacing/>
        <w:rPr>
          <w:rFonts w:eastAsia="Times New Roman"/>
        </w:rPr>
      </w:pPr>
      <w:r w:rsidRPr="00F17700">
        <w:rPr>
          <w:rFonts w:eastAsia="Times New Roman"/>
        </w:rPr>
        <w:t>Китай: внешняя сила или фактический участник событий 1971 года в Южной Азии?</w:t>
      </w:r>
    </w:p>
    <w:p w:rsidR="00E77647" w:rsidRPr="00DF364C" w:rsidRDefault="00E77647" w:rsidP="00E77647">
      <w:pPr>
        <w:spacing w:after="200" w:line="240" w:lineRule="auto"/>
        <w:contextualSpacing/>
        <w:rPr>
          <w:b/>
        </w:rPr>
      </w:pPr>
      <w:r w:rsidRPr="00DF364C">
        <w:rPr>
          <w:b/>
        </w:rPr>
        <w:t xml:space="preserve">Е. С.  </w:t>
      </w:r>
      <w:proofErr w:type="spellStart"/>
      <w:r w:rsidRPr="00DF364C">
        <w:rPr>
          <w:b/>
        </w:rPr>
        <w:t>Конарева</w:t>
      </w:r>
      <w:proofErr w:type="spellEnd"/>
      <w:r w:rsidRPr="00DF364C">
        <w:rPr>
          <w:b/>
        </w:rPr>
        <w:t xml:space="preserve"> (ПАО </w:t>
      </w:r>
      <w:proofErr w:type="spellStart"/>
      <w:r w:rsidRPr="00DF364C">
        <w:rPr>
          <w:b/>
        </w:rPr>
        <w:t>Газпромнефть</w:t>
      </w:r>
      <w:proofErr w:type="spellEnd"/>
      <w:r w:rsidRPr="00DF364C">
        <w:rPr>
          <w:b/>
        </w:rPr>
        <w:t>)</w:t>
      </w:r>
    </w:p>
    <w:p w:rsidR="00E77647" w:rsidRDefault="00E77647" w:rsidP="00E77647">
      <w:pPr>
        <w:spacing w:after="200" w:line="240" w:lineRule="auto"/>
        <w:contextualSpacing/>
        <w:jc w:val="both"/>
        <w:rPr>
          <w:b/>
        </w:rPr>
      </w:pPr>
      <w:r w:rsidRPr="00DF364C">
        <w:rPr>
          <w:bCs/>
          <w:lang w:eastAsia="ru-RU"/>
        </w:rPr>
        <w:t xml:space="preserve">Позиция СССР в индо-пакистанском конфликте </w:t>
      </w:r>
      <w:smartTag w:uri="urn:schemas-microsoft-com:office:smarttags" w:element="metricconverter">
        <w:smartTagPr>
          <w:attr w:name="ProductID" w:val="1971 г"/>
        </w:smartTagPr>
        <w:r w:rsidRPr="00DF364C">
          <w:rPr>
            <w:bCs/>
            <w:lang w:eastAsia="ru-RU"/>
          </w:rPr>
          <w:t>1971 г</w:t>
        </w:r>
      </w:smartTag>
      <w:r w:rsidRPr="00DF364C">
        <w:rPr>
          <w:bCs/>
          <w:lang w:eastAsia="ru-RU"/>
        </w:rPr>
        <w:t>. (по материалам советской прессы</w:t>
      </w:r>
      <w:r>
        <w:rPr>
          <w:b/>
        </w:rPr>
        <w:t>)</w:t>
      </w:r>
    </w:p>
    <w:p w:rsidR="00E77647" w:rsidRPr="00DF364C" w:rsidRDefault="00E77647" w:rsidP="00E77647">
      <w:pPr>
        <w:spacing w:after="200" w:line="240" w:lineRule="auto"/>
        <w:contextualSpacing/>
        <w:jc w:val="both"/>
        <w:rPr>
          <w:b/>
        </w:rPr>
      </w:pPr>
      <w:r w:rsidRPr="00DF364C">
        <w:rPr>
          <w:b/>
        </w:rPr>
        <w:t xml:space="preserve">Н. В. </w:t>
      </w:r>
      <w:proofErr w:type="spellStart"/>
      <w:r w:rsidRPr="00DF364C">
        <w:rPr>
          <w:b/>
        </w:rPr>
        <w:t>Мелехина</w:t>
      </w:r>
      <w:proofErr w:type="spellEnd"/>
      <w:r w:rsidRPr="00DF364C">
        <w:rPr>
          <w:b/>
        </w:rPr>
        <w:t xml:space="preserve"> (МГИМО (У) </w:t>
      </w:r>
    </w:p>
    <w:p w:rsidR="00E77647" w:rsidRPr="00DF364C" w:rsidRDefault="00E77647" w:rsidP="00E77647">
      <w:pPr>
        <w:spacing w:after="200" w:line="240" w:lineRule="auto"/>
        <w:contextualSpacing/>
        <w:rPr>
          <w:b/>
          <w:bCs/>
        </w:rPr>
      </w:pPr>
      <w:r w:rsidRPr="00DF364C">
        <w:t>Кашмир и индо-пакистанская война 1971 года: взгляд из Исламабада</w:t>
      </w:r>
    </w:p>
    <w:p w:rsidR="00E77647" w:rsidRPr="00DF364C" w:rsidRDefault="00E77647" w:rsidP="00E77647">
      <w:pPr>
        <w:spacing w:line="240" w:lineRule="auto"/>
        <w:contextualSpacing/>
        <w:rPr>
          <w:b/>
          <w:bCs/>
        </w:rPr>
      </w:pPr>
      <w:r w:rsidRPr="00DF364C">
        <w:rPr>
          <w:b/>
          <w:bCs/>
        </w:rPr>
        <w:t>А.Л. Сафронова (ИСАА МГУ)</w:t>
      </w:r>
    </w:p>
    <w:p w:rsidR="00E77647" w:rsidRDefault="00E77647" w:rsidP="00E77647">
      <w:pPr>
        <w:spacing w:after="200" w:line="240" w:lineRule="auto"/>
        <w:contextualSpacing/>
        <w:rPr>
          <w:bCs/>
        </w:rPr>
      </w:pPr>
      <w:r w:rsidRPr="00DF364C">
        <w:rPr>
          <w:bCs/>
        </w:rPr>
        <w:t xml:space="preserve">Антиправительственный мятеж </w:t>
      </w:r>
      <w:smartTag w:uri="urn:schemas-microsoft-com:office:smarttags" w:element="metricconverter">
        <w:smartTagPr>
          <w:attr w:name="ProductID" w:val="1971 г"/>
        </w:smartTagPr>
        <w:r w:rsidRPr="00DF364C">
          <w:rPr>
            <w:bCs/>
          </w:rPr>
          <w:t>1971 г</w:t>
        </w:r>
      </w:smartTag>
      <w:r w:rsidRPr="00DF364C">
        <w:rPr>
          <w:bCs/>
        </w:rPr>
        <w:t>. в Шри-Ланке в свете индийско-</w:t>
      </w:r>
      <w:proofErr w:type="spellStart"/>
      <w:r w:rsidRPr="00DF364C">
        <w:rPr>
          <w:bCs/>
        </w:rPr>
        <w:t>ланкийских</w:t>
      </w:r>
      <w:proofErr w:type="spellEnd"/>
      <w:r w:rsidRPr="00DF364C">
        <w:rPr>
          <w:bCs/>
        </w:rPr>
        <w:t xml:space="preserve"> отношений</w:t>
      </w:r>
    </w:p>
    <w:p w:rsidR="00E77647" w:rsidRPr="00DF364C" w:rsidRDefault="00E77647" w:rsidP="00E77647">
      <w:pPr>
        <w:spacing w:after="0" w:line="240" w:lineRule="auto"/>
        <w:contextualSpacing/>
        <w:rPr>
          <w:lang w:bidi="bn-IN"/>
        </w:rPr>
      </w:pPr>
      <w:r w:rsidRPr="00DF364C">
        <w:rPr>
          <w:b/>
          <w:lang w:bidi="bn-IN"/>
        </w:rPr>
        <w:t>М. Д.</w:t>
      </w:r>
      <w:r w:rsidRPr="00DF364C">
        <w:rPr>
          <w:lang w:bidi="bn-IN"/>
        </w:rPr>
        <w:t xml:space="preserve">  </w:t>
      </w:r>
      <w:proofErr w:type="spellStart"/>
      <w:r w:rsidRPr="00DF364C">
        <w:rPr>
          <w:b/>
          <w:lang w:bidi="bn-IN"/>
        </w:rPr>
        <w:t>Корбовская</w:t>
      </w:r>
      <w:proofErr w:type="spellEnd"/>
      <w:r w:rsidRPr="00DF364C">
        <w:rPr>
          <w:b/>
          <w:lang w:bidi="bn-IN"/>
        </w:rPr>
        <w:t xml:space="preserve"> </w:t>
      </w:r>
      <w:r w:rsidRPr="00DF364C">
        <w:rPr>
          <w:lang w:bidi="bn-IN"/>
        </w:rPr>
        <w:t>(МГИМО (У)</w:t>
      </w:r>
    </w:p>
    <w:p w:rsidR="00E77647" w:rsidRPr="00DF364C" w:rsidRDefault="00E77647" w:rsidP="00E77647">
      <w:pPr>
        <w:spacing w:after="0" w:line="240" w:lineRule="auto"/>
        <w:contextualSpacing/>
        <w:rPr>
          <w:lang w:bidi="bn-IN"/>
        </w:rPr>
      </w:pPr>
      <w:r w:rsidRPr="00DF364C">
        <w:rPr>
          <w:lang w:bidi="bn-IN"/>
        </w:rPr>
        <w:t>«Камни» преткновения на пути к международному признанию Бангладеш</w:t>
      </w:r>
    </w:p>
    <w:p w:rsidR="00E77647" w:rsidRPr="00DF364C" w:rsidRDefault="00E77647" w:rsidP="00E77647">
      <w:pPr>
        <w:spacing w:after="0" w:line="240" w:lineRule="auto"/>
        <w:contextualSpacing/>
        <w:jc w:val="both"/>
        <w:rPr>
          <w:rFonts w:cs="Vrinda"/>
          <w:b/>
          <w:bCs/>
          <w:u w:color="000000"/>
          <w:lang w:eastAsia="ru-RU" w:bidi="bn-BD"/>
        </w:rPr>
      </w:pPr>
      <w:r w:rsidRPr="00DF364C">
        <w:rPr>
          <w:rFonts w:cs="Vrinda"/>
          <w:b/>
          <w:bCs/>
          <w:u w:color="000000"/>
          <w:lang w:eastAsia="ru-RU" w:bidi="bn-BD"/>
        </w:rPr>
        <w:t>М.Д.</w:t>
      </w:r>
      <w:r w:rsidRPr="00DF364C">
        <w:rPr>
          <w:bCs/>
          <w:lang w:bidi="bn-BD"/>
        </w:rPr>
        <w:t xml:space="preserve">  </w:t>
      </w:r>
      <w:r w:rsidRPr="00DF364C">
        <w:rPr>
          <w:rFonts w:cs="Vrinda"/>
          <w:b/>
          <w:bCs/>
          <w:u w:color="000000"/>
          <w:lang w:eastAsia="ru-RU" w:bidi="bn-BD"/>
        </w:rPr>
        <w:t xml:space="preserve">Новосельцева </w:t>
      </w:r>
      <w:r w:rsidRPr="00DF364C">
        <w:rPr>
          <w:b/>
          <w:bCs/>
          <w:lang w:bidi="bn-BD"/>
        </w:rPr>
        <w:t>(</w:t>
      </w:r>
      <w:r w:rsidRPr="00DF364C">
        <w:rPr>
          <w:b/>
          <w:bCs/>
          <w:lang w:val="en-US" w:bidi="bn-BD"/>
        </w:rPr>
        <w:t>Amazon</w:t>
      </w:r>
      <w:r w:rsidRPr="00DF364C">
        <w:rPr>
          <w:b/>
          <w:bCs/>
          <w:lang w:bidi="bn-BD"/>
        </w:rPr>
        <w:t xml:space="preserve">, </w:t>
      </w:r>
      <w:r w:rsidRPr="00DF364C">
        <w:rPr>
          <w:b/>
          <w:bCs/>
          <w:lang w:val="en-US" w:bidi="bn-BD"/>
        </w:rPr>
        <w:t>Luxemburg</w:t>
      </w:r>
      <w:r w:rsidRPr="00DF364C">
        <w:rPr>
          <w:b/>
          <w:bCs/>
          <w:lang w:bidi="bn-BD"/>
        </w:rPr>
        <w:t>)</w:t>
      </w:r>
    </w:p>
    <w:p w:rsidR="00E77647" w:rsidRPr="00DF364C" w:rsidRDefault="00E77647" w:rsidP="00E77647">
      <w:pPr>
        <w:spacing w:line="240" w:lineRule="auto"/>
        <w:contextualSpacing/>
        <w:rPr>
          <w:bCs/>
          <w:lang w:eastAsia="ru-RU"/>
        </w:rPr>
      </w:pPr>
      <w:r w:rsidRPr="00DF364C">
        <w:rPr>
          <w:bCs/>
          <w:lang w:val="en-US" w:eastAsia="ru-RU"/>
        </w:rPr>
        <w:t>Vive</w:t>
      </w:r>
      <w:r w:rsidRPr="00DF364C">
        <w:rPr>
          <w:bCs/>
          <w:lang w:val="it-IT" w:eastAsia="ru-RU"/>
        </w:rPr>
        <w:t xml:space="preserve"> le Bangladesh, </w:t>
      </w:r>
      <w:r w:rsidRPr="00DF364C">
        <w:rPr>
          <w:bCs/>
          <w:lang w:eastAsia="ru-RU"/>
        </w:rPr>
        <w:t>или события 1971 года глазами французской общественности</w:t>
      </w:r>
    </w:p>
    <w:p w:rsidR="00E77647" w:rsidRPr="00DF364C" w:rsidRDefault="00E77647" w:rsidP="00E77647">
      <w:pPr>
        <w:spacing w:after="200" w:line="240" w:lineRule="auto"/>
        <w:contextualSpacing/>
        <w:rPr>
          <w:b/>
          <w:bCs/>
        </w:rPr>
      </w:pPr>
      <w:r w:rsidRPr="00DF364C">
        <w:rPr>
          <w:b/>
          <w:bCs/>
        </w:rPr>
        <w:t>Ю. С. Калинина (МИД РФ)</w:t>
      </w:r>
    </w:p>
    <w:p w:rsidR="00E77647" w:rsidRPr="00DF364C" w:rsidRDefault="00E77647" w:rsidP="00E77647">
      <w:pPr>
        <w:spacing w:after="200" w:line="240" w:lineRule="auto"/>
        <w:contextualSpacing/>
        <w:rPr>
          <w:bCs/>
        </w:rPr>
      </w:pPr>
      <w:r w:rsidRPr="00DF364C">
        <w:rPr>
          <w:bCs/>
        </w:rPr>
        <w:lastRenderedPageBreak/>
        <w:t>Роль европейского общественного мнения в образовании Бангладеш:</w:t>
      </w:r>
    </w:p>
    <w:p w:rsidR="00E77647" w:rsidRPr="00DF364C" w:rsidRDefault="00E77647" w:rsidP="00E77647">
      <w:pPr>
        <w:spacing w:after="200" w:line="240" w:lineRule="auto"/>
        <w:contextualSpacing/>
        <w:rPr>
          <w:bCs/>
        </w:rPr>
      </w:pPr>
      <w:r w:rsidRPr="00DF364C">
        <w:rPr>
          <w:bCs/>
        </w:rPr>
        <w:t>Почему разделенная Германия поддержала раскол Пакистана?</w:t>
      </w:r>
    </w:p>
    <w:p w:rsidR="00E77647" w:rsidRPr="00DF364C" w:rsidRDefault="00E77647" w:rsidP="00E77647">
      <w:pPr>
        <w:spacing w:after="200" w:line="240" w:lineRule="auto"/>
        <w:contextualSpacing/>
        <w:rPr>
          <w:b/>
          <w:bCs/>
        </w:rPr>
      </w:pPr>
      <w:r w:rsidRPr="00DF364C">
        <w:rPr>
          <w:b/>
          <w:bCs/>
        </w:rPr>
        <w:t>Е. В.  Волгина (МИД РФ)</w:t>
      </w:r>
    </w:p>
    <w:p w:rsidR="00E77647" w:rsidRPr="00DF364C" w:rsidRDefault="00E77647" w:rsidP="00E77647">
      <w:pPr>
        <w:spacing w:after="200" w:line="240" w:lineRule="auto"/>
        <w:contextualSpacing/>
        <w:rPr>
          <w:bCs/>
        </w:rPr>
      </w:pPr>
      <w:r w:rsidRPr="00DF364C">
        <w:rPr>
          <w:bCs/>
        </w:rPr>
        <w:t>Позиция Канады во время войны за независимость Бангладеш</w:t>
      </w:r>
    </w:p>
    <w:p w:rsidR="00E77647" w:rsidRPr="00E77647" w:rsidRDefault="00E77647" w:rsidP="00E776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14.00 – 15.00 ПЕРЕРЫВ</w:t>
      </w:r>
    </w:p>
    <w:p w:rsidR="00E77647" w:rsidRDefault="00E77647" w:rsidP="00E776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E77647" w:rsidRDefault="00E77647" w:rsidP="00E776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15.00 Заседание 2</w:t>
      </w:r>
    </w:p>
    <w:p w:rsidR="00E77647" w:rsidRPr="00E77647" w:rsidRDefault="00E77647" w:rsidP="00E776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E77647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События 1971 г.: геополитические последствия</w:t>
      </w:r>
    </w:p>
    <w:p w:rsidR="00E77647" w:rsidRDefault="00E77647" w:rsidP="00E776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E77647" w:rsidRPr="00DF364C" w:rsidRDefault="00E77647" w:rsidP="00E776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DF364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Archana </w:t>
      </w:r>
      <w:proofErr w:type="spellStart"/>
      <w:r w:rsidRPr="00DF364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Upadhyay</w:t>
      </w:r>
      <w:proofErr w:type="spellEnd"/>
      <w:r w:rsidRPr="00DF364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(JNU, Delhi)</w:t>
      </w:r>
    </w:p>
    <w:p w:rsidR="00E77647" w:rsidRPr="00DF364C" w:rsidRDefault="00E77647" w:rsidP="00E776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  <w:b/>
          <w:color w:val="auto"/>
          <w:lang w:val="en-US"/>
        </w:rPr>
      </w:pPr>
      <w:r w:rsidRPr="00DF364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Locating </w:t>
      </w:r>
      <w:smartTag w:uri="urn:schemas-microsoft-com:office:smarttags" w:element="country-region">
        <w:r w:rsidRPr="00DF364C">
          <w:rPr>
            <w:rFonts w:ascii="Times New Roman" w:hAnsi="Times New Roman"/>
            <w:bCs/>
            <w:color w:val="auto"/>
            <w:sz w:val="24"/>
            <w:szCs w:val="24"/>
            <w:lang w:val="en-US"/>
          </w:rPr>
          <w:t>Bangladesh</w:t>
        </w:r>
      </w:smartTag>
      <w:r w:rsidRPr="00DF364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DF364C">
            <w:rPr>
              <w:rFonts w:ascii="Times New Roman" w:hAnsi="Times New Roman"/>
              <w:bCs/>
              <w:color w:val="auto"/>
              <w:sz w:val="24"/>
              <w:szCs w:val="24"/>
              <w:lang w:val="en-US"/>
            </w:rPr>
            <w:t>India</w:t>
          </w:r>
        </w:smartTag>
      </w:smartTag>
      <w:r w:rsidRPr="00DF364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’s </w:t>
      </w:r>
      <w:proofErr w:type="spellStart"/>
      <w:r w:rsidRPr="00DF364C">
        <w:rPr>
          <w:rFonts w:ascii="Times New Roman" w:hAnsi="Times New Roman"/>
          <w:bCs/>
          <w:color w:val="auto"/>
          <w:sz w:val="24"/>
          <w:szCs w:val="24"/>
          <w:lang w:val="en-US"/>
        </w:rPr>
        <w:t>Neighbourhood</w:t>
      </w:r>
      <w:proofErr w:type="spellEnd"/>
      <w:r w:rsidRPr="00DF364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Policy </w:t>
      </w:r>
    </w:p>
    <w:p w:rsidR="00E77647" w:rsidRPr="00DF364C" w:rsidRDefault="00E77647" w:rsidP="00E77647">
      <w:pPr>
        <w:spacing w:after="200" w:line="240" w:lineRule="auto"/>
        <w:contextualSpacing/>
        <w:rPr>
          <w:b/>
          <w:bCs/>
        </w:rPr>
      </w:pPr>
      <w:r w:rsidRPr="00DF364C">
        <w:rPr>
          <w:b/>
          <w:bCs/>
        </w:rPr>
        <w:t>А.И. Захаров (ИВ РАН)</w:t>
      </w:r>
    </w:p>
    <w:p w:rsidR="00E77647" w:rsidRPr="00DF364C" w:rsidRDefault="00E77647" w:rsidP="00E77647">
      <w:pPr>
        <w:spacing w:after="200" w:line="240" w:lineRule="auto"/>
        <w:contextualSpacing/>
        <w:rPr>
          <w:bCs/>
        </w:rPr>
      </w:pPr>
      <w:r w:rsidRPr="00DF364C">
        <w:rPr>
          <w:b/>
          <w:bCs/>
        </w:rPr>
        <w:t xml:space="preserve"> </w:t>
      </w:r>
      <w:r w:rsidRPr="00DF364C">
        <w:rPr>
          <w:bCs/>
        </w:rPr>
        <w:t>«Отчуждение» на три десятилетия. Как события 1971 года отразились на развитии отношений Индии и США?</w:t>
      </w:r>
    </w:p>
    <w:p w:rsidR="00E77647" w:rsidRPr="00DF364C" w:rsidRDefault="00E77647" w:rsidP="00E77647">
      <w:pPr>
        <w:spacing w:after="200" w:line="240" w:lineRule="auto"/>
        <w:contextualSpacing/>
        <w:rPr>
          <w:b/>
          <w:bCs/>
        </w:rPr>
      </w:pPr>
      <w:r w:rsidRPr="00DF364C">
        <w:rPr>
          <w:b/>
          <w:bCs/>
        </w:rPr>
        <w:t>А.В. Куприянов (ИМЭМО РАН)</w:t>
      </w:r>
    </w:p>
    <w:p w:rsidR="00E77647" w:rsidRPr="00DF364C" w:rsidRDefault="00E77647" w:rsidP="00E77647">
      <w:pPr>
        <w:spacing w:after="200" w:line="240" w:lineRule="auto"/>
        <w:contextualSpacing/>
        <w:rPr>
          <w:bCs/>
        </w:rPr>
      </w:pPr>
      <w:r w:rsidRPr="00DF364C">
        <w:rPr>
          <w:bCs/>
        </w:rPr>
        <w:t xml:space="preserve">Роль индо-пакистанской войны </w:t>
      </w:r>
      <w:smartTag w:uri="urn:schemas-microsoft-com:office:smarttags" w:element="metricconverter">
        <w:smartTagPr>
          <w:attr w:name="ProductID" w:val="1971 г"/>
        </w:smartTagPr>
        <w:r w:rsidRPr="00DF364C">
          <w:rPr>
            <w:bCs/>
          </w:rPr>
          <w:t>1971 г</w:t>
        </w:r>
      </w:smartTag>
      <w:r w:rsidRPr="00DF364C">
        <w:rPr>
          <w:bCs/>
        </w:rPr>
        <w:t>. в эволюции военно-морской стратегии Индии</w:t>
      </w:r>
    </w:p>
    <w:p w:rsidR="00E77647" w:rsidRPr="00DF364C" w:rsidRDefault="00E77647" w:rsidP="00E77647">
      <w:pPr>
        <w:tabs>
          <w:tab w:val="left" w:pos="3550"/>
        </w:tabs>
        <w:spacing w:after="0" w:line="240" w:lineRule="auto"/>
        <w:contextualSpacing/>
        <w:jc w:val="both"/>
        <w:rPr>
          <w:rFonts w:cs="Vrinda"/>
          <w:b/>
          <w:lang w:bidi="bn-BD"/>
        </w:rPr>
      </w:pPr>
      <w:r w:rsidRPr="00DF364C">
        <w:rPr>
          <w:b/>
        </w:rPr>
        <w:t xml:space="preserve">С.Л. </w:t>
      </w:r>
      <w:proofErr w:type="spellStart"/>
      <w:r w:rsidRPr="00DF364C">
        <w:rPr>
          <w:b/>
        </w:rPr>
        <w:t>Рабей</w:t>
      </w:r>
      <w:proofErr w:type="spellEnd"/>
      <w:r w:rsidRPr="00DF364C">
        <w:rPr>
          <w:b/>
        </w:rPr>
        <w:t xml:space="preserve"> (ИВ РАН)</w:t>
      </w:r>
      <w:r w:rsidRPr="00DF364C">
        <w:rPr>
          <w:b/>
        </w:rPr>
        <w:tab/>
      </w:r>
    </w:p>
    <w:p w:rsidR="00E77647" w:rsidRPr="00DF364C" w:rsidRDefault="00E77647" w:rsidP="00E77647">
      <w:pPr>
        <w:spacing w:line="240" w:lineRule="auto"/>
        <w:contextualSpacing/>
      </w:pPr>
      <w:r w:rsidRPr="00DF364C">
        <w:t>Взаимная торговля Индии и Пакистана</w:t>
      </w:r>
      <w:r w:rsidRPr="00DF364C">
        <w:rPr>
          <w:shd w:val="clear" w:color="auto" w:fill="FFFFFF"/>
        </w:rPr>
        <w:t xml:space="preserve"> —</w:t>
      </w:r>
      <w:r w:rsidRPr="00DF364C">
        <w:t xml:space="preserve"> путь к политической разрядке?</w:t>
      </w:r>
    </w:p>
    <w:p w:rsidR="00E77647" w:rsidRPr="00DF364C" w:rsidRDefault="00E77647" w:rsidP="00E77647">
      <w:pPr>
        <w:spacing w:after="200" w:line="240" w:lineRule="auto"/>
        <w:contextualSpacing/>
        <w:rPr>
          <w:b/>
        </w:rPr>
      </w:pPr>
      <w:r w:rsidRPr="00DF364C">
        <w:rPr>
          <w:b/>
        </w:rPr>
        <w:t>Н. Б. Лебедева (ИВ РАН)</w:t>
      </w:r>
    </w:p>
    <w:p w:rsidR="00E77647" w:rsidRPr="00DF364C" w:rsidRDefault="00E77647" w:rsidP="00E77647">
      <w:pPr>
        <w:spacing w:after="200" w:line="240" w:lineRule="auto"/>
        <w:contextualSpacing/>
      </w:pPr>
      <w:r w:rsidRPr="00DF364C">
        <w:t>Ситуация в Бенгальском заливе в 2020-2021 гг.</w:t>
      </w:r>
    </w:p>
    <w:p w:rsidR="00E77647" w:rsidRPr="00DF364C" w:rsidRDefault="00E77647" w:rsidP="00E77647">
      <w:pPr>
        <w:spacing w:line="240" w:lineRule="auto"/>
        <w:contextualSpacing/>
        <w:rPr>
          <w:b/>
          <w:lang w:bidi="hi-IN"/>
        </w:rPr>
      </w:pPr>
      <w:r w:rsidRPr="00DF364C">
        <w:rPr>
          <w:b/>
          <w:lang w:bidi="hi-IN"/>
        </w:rPr>
        <w:t xml:space="preserve">С. А.  </w:t>
      </w:r>
      <w:proofErr w:type="spellStart"/>
      <w:r w:rsidRPr="00DF364C">
        <w:rPr>
          <w:b/>
          <w:lang w:bidi="hi-IN"/>
        </w:rPr>
        <w:t>Кутепова</w:t>
      </w:r>
      <w:proofErr w:type="spellEnd"/>
      <w:r w:rsidRPr="00DF364C">
        <w:rPr>
          <w:b/>
          <w:lang w:bidi="hi-IN"/>
        </w:rPr>
        <w:t xml:space="preserve"> (МГИМО (У)</w:t>
      </w:r>
    </w:p>
    <w:p w:rsidR="00E77647" w:rsidRPr="00DF364C" w:rsidRDefault="00E77647" w:rsidP="00E77647">
      <w:pPr>
        <w:spacing w:line="240" w:lineRule="auto"/>
        <w:contextualSpacing/>
        <w:rPr>
          <w:bCs/>
          <w:szCs w:val="22"/>
          <w:lang w:bidi="hi-IN"/>
        </w:rPr>
      </w:pPr>
      <w:r w:rsidRPr="00DF364C">
        <w:rPr>
          <w:bCs/>
          <w:szCs w:val="22"/>
          <w:lang w:bidi="hi-IN"/>
        </w:rPr>
        <w:t>Бангладеш и страны Персидского залива: от неприязни до дружбы</w:t>
      </w:r>
    </w:p>
    <w:p w:rsidR="00E77647" w:rsidRDefault="00E77647" w:rsidP="00E77647"/>
    <w:p w:rsidR="00F17700" w:rsidRPr="00F17700" w:rsidRDefault="00F17700" w:rsidP="00E119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sectPr w:rsidR="00F17700" w:rsidRPr="00F17700" w:rsidSect="00454CE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4"/>
    <w:rsid w:val="00036A7C"/>
    <w:rsid w:val="000B2A98"/>
    <w:rsid w:val="00147C91"/>
    <w:rsid w:val="001645E0"/>
    <w:rsid w:val="001665E6"/>
    <w:rsid w:val="001A7AEB"/>
    <w:rsid w:val="001D2ECB"/>
    <w:rsid w:val="001D5C1F"/>
    <w:rsid w:val="002D6B67"/>
    <w:rsid w:val="003703CE"/>
    <w:rsid w:val="003C6729"/>
    <w:rsid w:val="0040427C"/>
    <w:rsid w:val="00410E7F"/>
    <w:rsid w:val="00454CE6"/>
    <w:rsid w:val="00480416"/>
    <w:rsid w:val="004D24B1"/>
    <w:rsid w:val="00507823"/>
    <w:rsid w:val="005305C5"/>
    <w:rsid w:val="00752184"/>
    <w:rsid w:val="00816BE8"/>
    <w:rsid w:val="00832611"/>
    <w:rsid w:val="0085381D"/>
    <w:rsid w:val="0088064E"/>
    <w:rsid w:val="008917F6"/>
    <w:rsid w:val="008B0261"/>
    <w:rsid w:val="008B72F4"/>
    <w:rsid w:val="0091773C"/>
    <w:rsid w:val="009901F2"/>
    <w:rsid w:val="00A063B3"/>
    <w:rsid w:val="00A50262"/>
    <w:rsid w:val="00A85B6C"/>
    <w:rsid w:val="00C11DA2"/>
    <w:rsid w:val="00C74A84"/>
    <w:rsid w:val="00C81C07"/>
    <w:rsid w:val="00D2454F"/>
    <w:rsid w:val="00D629A4"/>
    <w:rsid w:val="00DB4D8F"/>
    <w:rsid w:val="00DF364C"/>
    <w:rsid w:val="00E11952"/>
    <w:rsid w:val="00E77647"/>
    <w:rsid w:val="00F17700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039DC-330A-46B1-8E71-DE0F347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E6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E119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A7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0C1B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Евгения Ванина</dc:creator>
  <cp:keywords/>
  <dc:description/>
  <cp:lastModifiedBy>Евгения Ванина</cp:lastModifiedBy>
  <cp:revision>6</cp:revision>
  <cp:lastPrinted>2021-05-19T09:50:00Z</cp:lastPrinted>
  <dcterms:created xsi:type="dcterms:W3CDTF">2021-05-19T18:16:00Z</dcterms:created>
  <dcterms:modified xsi:type="dcterms:W3CDTF">2021-05-22T15:27:00Z</dcterms:modified>
</cp:coreProperties>
</file>