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04E" w:rsidRDefault="0015404E" w:rsidP="00E44C8E">
      <w:pPr>
        <w:spacing w:after="0" w:line="360" w:lineRule="auto"/>
        <w:jc w:val="both"/>
        <w:rPr>
          <w:rFonts w:ascii="Times New Roman" w:hAnsi="Times New Roman"/>
          <w:b/>
          <w:sz w:val="24"/>
          <w:szCs w:val="24"/>
          <w:lang w:val="en-US"/>
        </w:rPr>
      </w:pPr>
      <w:r w:rsidRPr="00F42481">
        <w:rPr>
          <w:rFonts w:ascii="Times New Roman" w:hAnsi="Times New Roman"/>
          <w:b/>
          <w:sz w:val="24"/>
          <w:szCs w:val="24"/>
        </w:rPr>
        <w:t xml:space="preserve"> </w:t>
      </w:r>
      <w:r w:rsidRPr="00B146CF">
        <w:rPr>
          <w:rFonts w:ascii="Times New Roman" w:hAnsi="Times New Roman"/>
          <w:b/>
          <w:sz w:val="24"/>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19.25pt">
            <v:imagedata r:id="rId7" o:title=""/>
          </v:shape>
        </w:pict>
      </w:r>
      <w:r w:rsidRPr="00B146CF">
        <w:t xml:space="preserve"> </w:t>
      </w:r>
      <w:r w:rsidRPr="00F42481">
        <w:rPr>
          <w:rFonts w:ascii="Times New Roman" w:hAnsi="Times New Roman"/>
          <w:b/>
          <w:sz w:val="24"/>
          <w:szCs w:val="24"/>
        </w:rPr>
        <w:t xml:space="preserve">    </w:t>
      </w:r>
      <w:r>
        <w:pict>
          <v:shape id="_x0000_i1026" type="#_x0000_t75" alt="Image result for INDIA independence 70" style="width:336.75pt;height:103.5pt">
            <v:imagedata r:id="rId8" r:href="rId9"/>
          </v:shape>
        </w:pict>
      </w:r>
      <w:r w:rsidRPr="00F42481">
        <w:rPr>
          <w:rFonts w:ascii="Times New Roman" w:hAnsi="Times New Roman"/>
          <w:b/>
          <w:sz w:val="24"/>
          <w:szCs w:val="24"/>
        </w:rPr>
        <w:t xml:space="preserve">                          </w:t>
      </w:r>
    </w:p>
    <w:p w:rsidR="0015404E" w:rsidRDefault="0015404E" w:rsidP="00F42481">
      <w:pPr>
        <w:spacing w:after="0" w:line="360" w:lineRule="auto"/>
        <w:ind w:firstLine="709"/>
        <w:jc w:val="both"/>
        <w:rPr>
          <w:rFonts w:ascii="Times New Roman" w:hAnsi="Times New Roman"/>
          <w:b/>
          <w:sz w:val="24"/>
          <w:szCs w:val="24"/>
          <w:lang w:val="en-US"/>
        </w:rPr>
      </w:pPr>
    </w:p>
    <w:p w:rsidR="0015404E" w:rsidRDefault="0015404E" w:rsidP="00F42481">
      <w:pPr>
        <w:spacing w:after="0" w:line="360" w:lineRule="auto"/>
        <w:ind w:firstLine="709"/>
        <w:jc w:val="both"/>
        <w:rPr>
          <w:rFonts w:ascii="Times New Roman" w:hAnsi="Times New Roman"/>
          <w:b/>
          <w:sz w:val="24"/>
          <w:szCs w:val="24"/>
          <w:lang w:val="en-US"/>
        </w:rPr>
      </w:pPr>
    </w:p>
    <w:p w:rsidR="0015404E" w:rsidRPr="00F42481" w:rsidRDefault="0015404E" w:rsidP="00F42481">
      <w:pPr>
        <w:spacing w:after="0" w:line="360" w:lineRule="auto"/>
        <w:ind w:firstLine="709"/>
        <w:jc w:val="both"/>
        <w:rPr>
          <w:rFonts w:ascii="Times New Roman" w:hAnsi="Times New Roman"/>
          <w:b/>
          <w:sz w:val="24"/>
          <w:szCs w:val="24"/>
        </w:rPr>
      </w:pPr>
      <w:r>
        <w:rPr>
          <w:rFonts w:ascii="Times New Roman" w:hAnsi="Times New Roman"/>
          <w:b/>
          <w:sz w:val="24"/>
          <w:szCs w:val="24"/>
          <w:lang w:val="en-US"/>
        </w:rPr>
        <w:t xml:space="preserve">                                              </w:t>
      </w:r>
      <w:r w:rsidRPr="00F42481">
        <w:rPr>
          <w:rFonts w:ascii="Times New Roman" w:hAnsi="Times New Roman"/>
          <w:b/>
          <w:sz w:val="24"/>
          <w:szCs w:val="24"/>
        </w:rPr>
        <w:t>ТЕЗИСЫ</w:t>
      </w:r>
    </w:p>
    <w:p w:rsidR="0015404E" w:rsidRPr="00F42481" w:rsidRDefault="0015404E" w:rsidP="00F42481">
      <w:pPr>
        <w:spacing w:after="0" w:line="360" w:lineRule="auto"/>
        <w:ind w:firstLine="709"/>
        <w:jc w:val="both"/>
        <w:rPr>
          <w:rFonts w:ascii="Times New Roman" w:hAnsi="Times New Roman"/>
          <w:b/>
          <w:sz w:val="24"/>
          <w:szCs w:val="24"/>
        </w:rPr>
      </w:pPr>
      <w:r>
        <w:rPr>
          <w:rFonts w:ascii="Times New Roman" w:hAnsi="Times New Roman"/>
          <w:sz w:val="24"/>
          <w:szCs w:val="24"/>
        </w:rPr>
        <w:t xml:space="preserve">                 </w:t>
      </w:r>
      <w:r w:rsidRPr="00F42481">
        <w:rPr>
          <w:rFonts w:ascii="Times New Roman" w:hAnsi="Times New Roman"/>
          <w:b/>
          <w:sz w:val="24"/>
          <w:szCs w:val="24"/>
        </w:rPr>
        <w:t>(В ПОРЯДКЕ РУССКОГО АЛФАВИТА)</w:t>
      </w:r>
    </w:p>
    <w:p w:rsidR="0015404E" w:rsidRDefault="0015404E" w:rsidP="00F42481">
      <w:pPr>
        <w:spacing w:after="0" w:line="360" w:lineRule="auto"/>
        <w:ind w:firstLine="709"/>
        <w:jc w:val="both"/>
        <w:rPr>
          <w:rFonts w:ascii="Times New Roman" w:hAnsi="Times New Roman"/>
          <w:sz w:val="24"/>
          <w:szCs w:val="24"/>
        </w:rPr>
      </w:pPr>
    </w:p>
    <w:p w:rsidR="0015404E" w:rsidRPr="00F42481" w:rsidRDefault="0015404E" w:rsidP="00F42481">
      <w:pPr>
        <w:spacing w:after="0" w:line="360" w:lineRule="auto"/>
        <w:ind w:firstLine="709"/>
        <w:jc w:val="both"/>
        <w:rPr>
          <w:rFonts w:ascii="Times New Roman" w:hAnsi="Times New Roman"/>
          <w:sz w:val="24"/>
          <w:szCs w:val="24"/>
        </w:rPr>
      </w:pPr>
      <w:r w:rsidRPr="00F42481">
        <w:rPr>
          <w:rFonts w:ascii="Times New Roman" w:hAnsi="Times New Roman"/>
          <w:sz w:val="24"/>
          <w:szCs w:val="24"/>
        </w:rPr>
        <w:t>Акимов А.В. (ИВ РАН)</w:t>
      </w:r>
    </w:p>
    <w:p w:rsidR="0015404E" w:rsidRPr="00F42481" w:rsidRDefault="0015404E" w:rsidP="00F42481">
      <w:pPr>
        <w:spacing w:after="0" w:line="360" w:lineRule="auto"/>
        <w:ind w:firstLine="709"/>
        <w:jc w:val="both"/>
        <w:rPr>
          <w:rFonts w:ascii="Times New Roman" w:hAnsi="Times New Roman"/>
          <w:b/>
          <w:sz w:val="24"/>
          <w:szCs w:val="24"/>
        </w:rPr>
      </w:pPr>
      <w:r w:rsidRPr="00F42481">
        <w:rPr>
          <w:rFonts w:ascii="Times New Roman" w:hAnsi="Times New Roman"/>
          <w:b/>
          <w:sz w:val="24"/>
          <w:szCs w:val="24"/>
        </w:rPr>
        <w:t xml:space="preserve">          РОБОТОТЕХНИКА И ИСКУССТВЕННЫЙ ИНТЕЛЛЕКТ В ИНДИИ:  </w:t>
      </w:r>
    </w:p>
    <w:p w:rsidR="0015404E" w:rsidRPr="00F42481" w:rsidRDefault="0015404E" w:rsidP="00F42481">
      <w:pPr>
        <w:spacing w:after="0" w:line="360" w:lineRule="auto"/>
        <w:ind w:firstLine="709"/>
        <w:jc w:val="both"/>
        <w:rPr>
          <w:rFonts w:ascii="Times New Roman" w:hAnsi="Times New Roman"/>
          <w:b/>
          <w:sz w:val="24"/>
          <w:szCs w:val="24"/>
        </w:rPr>
      </w:pPr>
      <w:r w:rsidRPr="00F42481">
        <w:rPr>
          <w:rFonts w:ascii="Times New Roman" w:hAnsi="Times New Roman"/>
          <w:b/>
          <w:sz w:val="24"/>
          <w:szCs w:val="24"/>
        </w:rPr>
        <w:t xml:space="preserve">                    СОСТОЯНИЕ, ПЕРСПЕКТИВЫ И ПРОБЛЕМЫ</w:t>
      </w:r>
    </w:p>
    <w:p w:rsidR="0015404E" w:rsidRPr="00F42481" w:rsidRDefault="0015404E" w:rsidP="00F42481">
      <w:pPr>
        <w:spacing w:after="0" w:line="360" w:lineRule="auto"/>
        <w:ind w:firstLine="709"/>
        <w:jc w:val="both"/>
        <w:rPr>
          <w:rFonts w:ascii="Times New Roman" w:hAnsi="Times New Roman"/>
          <w:sz w:val="24"/>
          <w:szCs w:val="24"/>
        </w:rPr>
      </w:pPr>
    </w:p>
    <w:p w:rsidR="0015404E" w:rsidRPr="00F42481" w:rsidRDefault="0015404E" w:rsidP="00F42481">
      <w:pPr>
        <w:spacing w:after="0" w:line="360" w:lineRule="auto"/>
        <w:ind w:firstLine="709"/>
        <w:jc w:val="both"/>
        <w:rPr>
          <w:rFonts w:ascii="Times New Roman" w:hAnsi="Times New Roman"/>
          <w:sz w:val="24"/>
          <w:szCs w:val="24"/>
        </w:rPr>
      </w:pPr>
      <w:r w:rsidRPr="00F42481">
        <w:rPr>
          <w:rFonts w:ascii="Times New Roman" w:hAnsi="Times New Roman"/>
          <w:sz w:val="24"/>
          <w:szCs w:val="24"/>
        </w:rPr>
        <w:t>В Индии развиваются оба современных направления научно-технической революции: робототехника и искусственный интеллект. По темпам установки роботов Индия отстает от мирового лидера КНР почти в 20 раз, но от Великобритании и Франции только на треть.</w:t>
      </w:r>
      <w:r w:rsidRPr="00F42481">
        <w:rPr>
          <w:rStyle w:val="FootnoteReference"/>
          <w:sz w:val="24"/>
          <w:szCs w:val="24"/>
        </w:rPr>
        <w:footnoteReference w:id="1"/>
      </w:r>
      <w:r w:rsidRPr="00F42481">
        <w:rPr>
          <w:rFonts w:ascii="Times New Roman" w:hAnsi="Times New Roman"/>
          <w:sz w:val="24"/>
          <w:szCs w:val="24"/>
        </w:rPr>
        <w:t xml:space="preserve"> Индия имеет большой потенциал развития в обоих направлениях в силу того, что имеет инженерную школу и отрасли промышленности, которые необходимы для производства техники нужного качества. Кроме того, передовые позиции индийских программистов в мире обеспечивают Индии преимущество по сравнению со многими другими странами. По числу программистов Индия делит первые позиции в мире с США</w:t>
      </w:r>
      <w:r w:rsidRPr="00F42481">
        <w:rPr>
          <w:rStyle w:val="FootnoteReference"/>
          <w:sz w:val="24"/>
          <w:szCs w:val="24"/>
        </w:rPr>
        <w:footnoteReference w:id="2"/>
      </w:r>
      <w:r w:rsidRPr="00F42481">
        <w:rPr>
          <w:rFonts w:ascii="Times New Roman" w:hAnsi="Times New Roman"/>
          <w:sz w:val="24"/>
          <w:szCs w:val="24"/>
        </w:rPr>
        <w:t xml:space="preserve">, и </w:t>
      </w:r>
      <w:r w:rsidRPr="00F42481">
        <w:rPr>
          <w:rFonts w:ascii="Times New Roman" w:hAnsi="Times New Roman"/>
          <w:sz w:val="24"/>
          <w:szCs w:val="24"/>
          <w:lang w:eastAsia="ru-RU"/>
        </w:rPr>
        <w:t xml:space="preserve">находится на первом месте в мире по экспорту компьютерных услуг с долей около 1/5 мирового экспорта. </w:t>
      </w:r>
      <w:r w:rsidRPr="00F42481">
        <w:rPr>
          <w:rStyle w:val="FootnoteReference"/>
          <w:sz w:val="24"/>
          <w:szCs w:val="24"/>
        </w:rPr>
        <w:footnoteReference w:id="3"/>
      </w:r>
    </w:p>
    <w:p w:rsidR="0015404E" w:rsidRPr="00F42481" w:rsidRDefault="0015404E" w:rsidP="00F42481">
      <w:pPr>
        <w:spacing w:after="0" w:line="360" w:lineRule="auto"/>
        <w:ind w:firstLine="709"/>
        <w:jc w:val="both"/>
        <w:rPr>
          <w:rFonts w:ascii="Times New Roman" w:hAnsi="Times New Roman"/>
          <w:sz w:val="24"/>
          <w:szCs w:val="24"/>
        </w:rPr>
      </w:pPr>
      <w:r w:rsidRPr="00F42481">
        <w:rPr>
          <w:rFonts w:ascii="Times New Roman" w:hAnsi="Times New Roman"/>
          <w:sz w:val="24"/>
          <w:szCs w:val="24"/>
        </w:rPr>
        <w:t>Развитие этих отраслей в Индии позволит ей повысить производительность и создать среду для потребителей и производителей, которая соответствует стандартам развитых стран. В то же время дешевая рабочая сила во многих случаях становится препятствием для использования дорогостоящей робототехники.</w:t>
      </w:r>
    </w:p>
    <w:p w:rsidR="0015404E" w:rsidRPr="00F42481" w:rsidRDefault="0015404E" w:rsidP="00F42481">
      <w:pPr>
        <w:spacing w:after="0" w:line="360" w:lineRule="auto"/>
        <w:ind w:firstLine="709"/>
        <w:jc w:val="both"/>
        <w:rPr>
          <w:rFonts w:ascii="Times New Roman" w:hAnsi="Times New Roman"/>
          <w:sz w:val="24"/>
          <w:szCs w:val="24"/>
        </w:rPr>
      </w:pPr>
      <w:r w:rsidRPr="00F42481">
        <w:rPr>
          <w:rFonts w:ascii="Times New Roman" w:hAnsi="Times New Roman"/>
          <w:sz w:val="24"/>
          <w:szCs w:val="24"/>
        </w:rPr>
        <w:t>Вместе с тем, по мнению экспертов Индия отстает от ряда конкурентов, в первую очередь, КНР по качеству среды для развития робототехники и искусственного интеллекта.</w:t>
      </w:r>
    </w:p>
    <w:p w:rsidR="0015404E" w:rsidRPr="00F42481" w:rsidRDefault="0015404E" w:rsidP="00F42481">
      <w:pPr>
        <w:spacing w:after="0" w:line="360" w:lineRule="auto"/>
        <w:ind w:firstLine="709"/>
        <w:jc w:val="both"/>
        <w:rPr>
          <w:rFonts w:ascii="Times New Roman" w:hAnsi="Times New Roman"/>
          <w:sz w:val="24"/>
          <w:szCs w:val="24"/>
        </w:rPr>
      </w:pPr>
      <w:r w:rsidRPr="00F42481">
        <w:rPr>
          <w:rFonts w:ascii="Times New Roman" w:hAnsi="Times New Roman"/>
          <w:sz w:val="24"/>
          <w:szCs w:val="24"/>
        </w:rPr>
        <w:t>Успешное развитие робототехники и искусственного интеллекта в Индии расширит производственные возможности страны и создаст новые товары для внутреннего рынка. Вместе с тем, в случае успешного развития этих технологий перед правительством Индии встает проблема увеличения безработицы, роста расслоения общества и его деления на современное и традиционное, разделенное в частности и новыми технологиями.</w:t>
      </w:r>
    </w:p>
    <w:p w:rsidR="0015404E" w:rsidRPr="00F42481" w:rsidRDefault="0015404E" w:rsidP="00F42481">
      <w:pPr>
        <w:spacing w:line="360" w:lineRule="auto"/>
        <w:ind w:firstLine="709"/>
        <w:jc w:val="both"/>
        <w:rPr>
          <w:rFonts w:ascii="Times New Roman" w:hAnsi="Times New Roman"/>
          <w:sz w:val="24"/>
          <w:szCs w:val="24"/>
          <w:lang w:eastAsia="ru-RU"/>
        </w:rPr>
      </w:pPr>
      <w:r w:rsidRPr="00F42481">
        <w:rPr>
          <w:rFonts w:ascii="Times New Roman" w:hAnsi="Times New Roman"/>
          <w:sz w:val="24"/>
          <w:szCs w:val="24"/>
          <w:lang w:eastAsia="ru-RU"/>
        </w:rPr>
        <w:t>Алексеева Н.Н. (МГУ)</w:t>
      </w:r>
    </w:p>
    <w:p w:rsidR="0015404E" w:rsidRPr="00F42481" w:rsidRDefault="0015404E" w:rsidP="00F42481">
      <w:pPr>
        <w:spacing w:line="360" w:lineRule="auto"/>
        <w:ind w:firstLine="709"/>
        <w:jc w:val="both"/>
        <w:rPr>
          <w:rFonts w:ascii="Times New Roman" w:hAnsi="Times New Roman"/>
          <w:b/>
          <w:sz w:val="24"/>
          <w:szCs w:val="24"/>
          <w:lang w:eastAsia="ru-RU"/>
        </w:rPr>
      </w:pPr>
      <w:r w:rsidRPr="00F42481">
        <w:rPr>
          <w:rFonts w:ascii="Times New Roman" w:hAnsi="Times New Roman"/>
          <w:b/>
          <w:sz w:val="24"/>
          <w:szCs w:val="24"/>
          <w:lang w:eastAsia="ru-RU"/>
        </w:rPr>
        <w:t xml:space="preserve">         КЛИМАТИЧЕСКАЯ ПОЛИТИКА ИНДИИ: </w:t>
      </w:r>
    </w:p>
    <w:p w:rsidR="0015404E" w:rsidRPr="00F42481" w:rsidRDefault="0015404E" w:rsidP="00F42481">
      <w:pPr>
        <w:spacing w:line="360" w:lineRule="auto"/>
        <w:ind w:firstLine="709"/>
        <w:jc w:val="both"/>
        <w:rPr>
          <w:rFonts w:ascii="Times New Roman" w:hAnsi="Times New Roman"/>
          <w:b/>
          <w:sz w:val="24"/>
          <w:szCs w:val="24"/>
          <w:lang w:eastAsia="ru-RU"/>
        </w:rPr>
      </w:pPr>
      <w:r w:rsidRPr="00F42481">
        <w:rPr>
          <w:rFonts w:ascii="Times New Roman" w:hAnsi="Times New Roman"/>
          <w:b/>
          <w:sz w:val="24"/>
          <w:szCs w:val="24"/>
          <w:lang w:eastAsia="ru-RU"/>
        </w:rPr>
        <w:t xml:space="preserve">      АМБИЦИОЗНЫЕ ЗАДАЧИ И ПРОБЛЕМЫ РЕАЛИЗАЦИИ</w:t>
      </w:r>
    </w:p>
    <w:p w:rsidR="0015404E" w:rsidRPr="00F42481" w:rsidRDefault="0015404E" w:rsidP="00F42481">
      <w:pPr>
        <w:spacing w:line="360" w:lineRule="auto"/>
        <w:ind w:firstLine="709"/>
        <w:jc w:val="both"/>
        <w:rPr>
          <w:rFonts w:ascii="Times New Roman" w:hAnsi="Times New Roman"/>
          <w:sz w:val="24"/>
          <w:szCs w:val="24"/>
          <w:lang w:eastAsia="ru-RU"/>
        </w:rPr>
      </w:pPr>
      <w:r w:rsidRPr="00F42481">
        <w:rPr>
          <w:rFonts w:ascii="Times New Roman" w:hAnsi="Times New Roman"/>
          <w:sz w:val="24"/>
          <w:szCs w:val="24"/>
          <w:lang w:eastAsia="ru-RU"/>
        </w:rPr>
        <w:t xml:space="preserve">По данным климатологов, территория Индии весьма уязвима к климатическим изменениям, которые затронут абсолютное большинство населения и приведут к значительному экономическому ущербу. Только в сфере сельскохозяйственного производства изменения климата и рост интенсивности экстремальных гидрометеорологических явлений (наводнений, засух, циклонов и др.)   могут привести к 30-40% сокращению продуктивности сельского хозяйства (данные Всемирного Банка). </w:t>
      </w:r>
    </w:p>
    <w:p w:rsidR="0015404E" w:rsidRPr="00F42481" w:rsidRDefault="0015404E" w:rsidP="00F42481">
      <w:pPr>
        <w:spacing w:line="360" w:lineRule="auto"/>
        <w:ind w:firstLine="709"/>
        <w:jc w:val="both"/>
        <w:rPr>
          <w:rFonts w:ascii="Times New Roman" w:hAnsi="Times New Roman"/>
          <w:sz w:val="24"/>
          <w:szCs w:val="24"/>
          <w:lang w:eastAsia="ru-RU"/>
        </w:rPr>
      </w:pPr>
      <w:r w:rsidRPr="00F42481">
        <w:rPr>
          <w:rFonts w:ascii="Times New Roman" w:hAnsi="Times New Roman"/>
          <w:sz w:val="24"/>
          <w:szCs w:val="24"/>
          <w:lang w:eastAsia="ru-RU"/>
        </w:rPr>
        <w:t xml:space="preserve">Озабоченность Индии в этой области выражается в активной внешней и внутренней политике. Индия – участник Рамочной конвенции ООН по изменениям климата (РКИК) (1992), Киотского протокола (1997), завершившего свое действие в </w:t>
      </w:r>
      <w:smartTag w:uri="urn:schemas-microsoft-com:office:smarttags" w:element="metricconverter">
        <w:smartTagPr>
          <w:attr w:name="ProductID" w:val="2012 г"/>
        </w:smartTagPr>
        <w:r w:rsidRPr="00F42481">
          <w:rPr>
            <w:rFonts w:ascii="Times New Roman" w:hAnsi="Times New Roman"/>
            <w:sz w:val="24"/>
            <w:szCs w:val="24"/>
            <w:lang w:eastAsia="ru-RU"/>
          </w:rPr>
          <w:t>2012 г</w:t>
        </w:r>
      </w:smartTag>
      <w:r w:rsidRPr="00F42481">
        <w:rPr>
          <w:rFonts w:ascii="Times New Roman" w:hAnsi="Times New Roman"/>
          <w:sz w:val="24"/>
          <w:szCs w:val="24"/>
          <w:lang w:eastAsia="ru-RU"/>
        </w:rPr>
        <w:t>., пришедшего на смену ему Парижского соглашения (2015). В международных дебатах Индия возлагает историческую ответственность за глобальное потепление на экономически развитые страны, при этом развивающиеся страны понесут наибольший урон [</w:t>
      </w:r>
      <w:r w:rsidRPr="00F42481">
        <w:rPr>
          <w:rFonts w:ascii="Times New Roman" w:hAnsi="Times New Roman"/>
          <w:sz w:val="24"/>
          <w:szCs w:val="24"/>
          <w:lang w:val="en-US" w:eastAsia="ru-RU"/>
        </w:rPr>
        <w:t>Sunita</w:t>
      </w:r>
      <w:r w:rsidRPr="00F42481">
        <w:rPr>
          <w:rFonts w:ascii="Times New Roman" w:hAnsi="Times New Roman"/>
          <w:sz w:val="24"/>
          <w:szCs w:val="24"/>
          <w:lang w:eastAsia="ru-RU"/>
        </w:rPr>
        <w:t xml:space="preserve"> </w:t>
      </w:r>
      <w:r w:rsidRPr="00F42481">
        <w:rPr>
          <w:rFonts w:ascii="Times New Roman" w:hAnsi="Times New Roman"/>
          <w:sz w:val="24"/>
          <w:szCs w:val="24"/>
          <w:lang w:val="en-US" w:eastAsia="ru-RU"/>
        </w:rPr>
        <w:t>Narain</w:t>
      </w:r>
      <w:r w:rsidRPr="00F42481">
        <w:rPr>
          <w:rFonts w:ascii="Times New Roman" w:hAnsi="Times New Roman"/>
          <w:sz w:val="24"/>
          <w:szCs w:val="24"/>
          <w:lang w:eastAsia="ru-RU"/>
        </w:rPr>
        <w:t>, 2015]. Действительно, Индия, концентрирующая 16% населения мира, ответственна всего за 4,6% глобальных выбросов парниковых газов (ПГ) (углекислого газа, метана, оксидов азота, озона и др.). 3-е место Индии по эмиссии углекислого газа в мире (впереди нее – только Китай и США, после – Россия) сочетается с низким уровнем подушевой эмиссии, которая ниже показателей развитых стран (1,2 т СО</w:t>
      </w:r>
      <w:r w:rsidRPr="00F42481">
        <w:rPr>
          <w:rFonts w:ascii="Times New Roman" w:hAnsi="Times New Roman"/>
          <w:sz w:val="24"/>
          <w:szCs w:val="24"/>
          <w:vertAlign w:val="subscript"/>
          <w:lang w:eastAsia="ru-RU"/>
        </w:rPr>
        <w:t>2</w:t>
      </w:r>
      <w:r w:rsidRPr="00F42481">
        <w:rPr>
          <w:rFonts w:ascii="Times New Roman" w:hAnsi="Times New Roman"/>
          <w:sz w:val="24"/>
          <w:szCs w:val="24"/>
          <w:lang w:eastAsia="ru-RU"/>
        </w:rPr>
        <w:t xml:space="preserve"> в год на одного индийца, 20,6 т – на одного американца). В то же время при сохранении существующей ситуации в энергетике к </w:t>
      </w:r>
      <w:smartTag w:uri="urn:schemas-microsoft-com:office:smarttags" w:element="metricconverter">
        <w:smartTagPr>
          <w:attr w:name="ProductID" w:val="2030 г"/>
        </w:smartTagPr>
        <w:r w:rsidRPr="00F42481">
          <w:rPr>
            <w:rFonts w:ascii="Times New Roman" w:hAnsi="Times New Roman"/>
            <w:sz w:val="24"/>
            <w:szCs w:val="24"/>
            <w:lang w:eastAsia="ru-RU"/>
          </w:rPr>
          <w:t>2030 г</w:t>
        </w:r>
      </w:smartTag>
      <w:r w:rsidRPr="00F42481">
        <w:rPr>
          <w:rFonts w:ascii="Times New Roman" w:hAnsi="Times New Roman"/>
          <w:sz w:val="24"/>
          <w:szCs w:val="24"/>
          <w:lang w:eastAsia="ru-RU"/>
        </w:rPr>
        <w:t xml:space="preserve">. эмиссии ПГ Индии возрастут в абсолютном выражении в 3 раза. 30 июня </w:t>
      </w:r>
      <w:smartTag w:uri="urn:schemas-microsoft-com:office:smarttags" w:element="metricconverter">
        <w:smartTagPr>
          <w:attr w:name="ProductID" w:val="2008 г"/>
        </w:smartTagPr>
        <w:r w:rsidRPr="00F42481">
          <w:rPr>
            <w:rFonts w:ascii="Times New Roman" w:hAnsi="Times New Roman"/>
            <w:sz w:val="24"/>
            <w:szCs w:val="24"/>
            <w:lang w:eastAsia="ru-RU"/>
          </w:rPr>
          <w:t>2008 г</w:t>
        </w:r>
      </w:smartTag>
      <w:r w:rsidRPr="00F42481">
        <w:rPr>
          <w:rFonts w:ascii="Times New Roman" w:hAnsi="Times New Roman"/>
          <w:sz w:val="24"/>
          <w:szCs w:val="24"/>
          <w:lang w:eastAsia="ru-RU"/>
        </w:rPr>
        <w:t xml:space="preserve">. Правительством был подписан «Национальный План действий Индии в области климатических изменений», включавший 8 амбициозных миссий (целей), определивший политику Индии в области смягчения и адаптации к климатическим изменениям до </w:t>
      </w:r>
      <w:smartTag w:uri="urn:schemas-microsoft-com:office:smarttags" w:element="metricconverter">
        <w:smartTagPr>
          <w:attr w:name="ProductID" w:val="2017 г"/>
        </w:smartTagPr>
        <w:r w:rsidRPr="00F42481">
          <w:rPr>
            <w:rFonts w:ascii="Times New Roman" w:hAnsi="Times New Roman"/>
            <w:sz w:val="24"/>
            <w:szCs w:val="24"/>
            <w:lang w:eastAsia="ru-RU"/>
          </w:rPr>
          <w:t>2017 г</w:t>
        </w:r>
      </w:smartTag>
      <w:r w:rsidRPr="00F42481">
        <w:rPr>
          <w:rFonts w:ascii="Times New Roman" w:hAnsi="Times New Roman"/>
          <w:sz w:val="24"/>
          <w:szCs w:val="24"/>
          <w:lang w:eastAsia="ru-RU"/>
        </w:rPr>
        <w:t xml:space="preserve">. После ратификации Парижского соглашения 2 октября </w:t>
      </w:r>
      <w:smartTag w:uri="urn:schemas-microsoft-com:office:smarttags" w:element="metricconverter">
        <w:smartTagPr>
          <w:attr w:name="ProductID" w:val="2016 г"/>
        </w:smartTagPr>
        <w:r w:rsidRPr="00F42481">
          <w:rPr>
            <w:rFonts w:ascii="Times New Roman" w:hAnsi="Times New Roman"/>
            <w:sz w:val="24"/>
            <w:szCs w:val="24"/>
            <w:lang w:eastAsia="ru-RU"/>
          </w:rPr>
          <w:t>2016 г</w:t>
        </w:r>
      </w:smartTag>
      <w:r w:rsidRPr="00F42481">
        <w:rPr>
          <w:rFonts w:ascii="Times New Roman" w:hAnsi="Times New Roman"/>
          <w:sz w:val="24"/>
          <w:szCs w:val="24"/>
          <w:lang w:eastAsia="ru-RU"/>
        </w:rPr>
        <w:t>. Индия объявила о новом климатическом плане «Планируемый национальный вклад» (</w:t>
      </w:r>
      <w:r w:rsidRPr="00F42481">
        <w:rPr>
          <w:rFonts w:ascii="Times New Roman" w:hAnsi="Times New Roman"/>
          <w:sz w:val="24"/>
          <w:szCs w:val="24"/>
          <w:lang w:val="en-US" w:eastAsia="ru-RU"/>
        </w:rPr>
        <w:t>Intended</w:t>
      </w:r>
      <w:r w:rsidRPr="00F42481">
        <w:rPr>
          <w:rFonts w:ascii="Times New Roman" w:hAnsi="Times New Roman"/>
          <w:sz w:val="24"/>
          <w:szCs w:val="24"/>
          <w:lang w:eastAsia="ru-RU"/>
        </w:rPr>
        <w:t xml:space="preserve"> </w:t>
      </w:r>
      <w:r w:rsidRPr="00F42481">
        <w:rPr>
          <w:rFonts w:ascii="Times New Roman" w:hAnsi="Times New Roman"/>
          <w:sz w:val="24"/>
          <w:szCs w:val="24"/>
          <w:lang w:val="en-US" w:eastAsia="ru-RU"/>
        </w:rPr>
        <w:t>Nationally</w:t>
      </w:r>
      <w:r w:rsidRPr="00F42481">
        <w:rPr>
          <w:rFonts w:ascii="Times New Roman" w:hAnsi="Times New Roman"/>
          <w:sz w:val="24"/>
          <w:szCs w:val="24"/>
          <w:lang w:eastAsia="ru-RU"/>
        </w:rPr>
        <w:t xml:space="preserve"> </w:t>
      </w:r>
      <w:r w:rsidRPr="00F42481">
        <w:rPr>
          <w:rFonts w:ascii="Times New Roman" w:hAnsi="Times New Roman"/>
          <w:sz w:val="24"/>
          <w:szCs w:val="24"/>
          <w:lang w:val="en-US" w:eastAsia="ru-RU"/>
        </w:rPr>
        <w:t>Determined</w:t>
      </w:r>
      <w:r w:rsidRPr="00F42481">
        <w:rPr>
          <w:rFonts w:ascii="Times New Roman" w:hAnsi="Times New Roman"/>
          <w:sz w:val="24"/>
          <w:szCs w:val="24"/>
          <w:lang w:eastAsia="ru-RU"/>
        </w:rPr>
        <w:t xml:space="preserve"> </w:t>
      </w:r>
      <w:r w:rsidRPr="00F42481">
        <w:rPr>
          <w:rFonts w:ascii="Times New Roman" w:hAnsi="Times New Roman"/>
          <w:sz w:val="24"/>
          <w:szCs w:val="24"/>
          <w:lang w:val="en-US" w:eastAsia="ru-RU"/>
        </w:rPr>
        <w:t>Contribution</w:t>
      </w:r>
      <w:r w:rsidRPr="00F42481">
        <w:rPr>
          <w:rFonts w:ascii="Times New Roman" w:hAnsi="Times New Roman"/>
          <w:sz w:val="24"/>
          <w:szCs w:val="24"/>
          <w:lang w:eastAsia="ru-RU"/>
        </w:rPr>
        <w:t xml:space="preserve">). Предполагается, что для его реализации потребуется 206 млрд долл. США до 2030 гг. плюс дополнительные инвестиции для борьбы со стихийными бедствиями за счет внутренних и международных фондов. Новые национальные цели включают: 1) производство 175 ГВт на ВИЭ в </w:t>
      </w:r>
      <w:smartTag w:uri="urn:schemas-microsoft-com:office:smarttags" w:element="metricconverter">
        <w:smartTagPr>
          <w:attr w:name="ProductID" w:val="2022 г"/>
        </w:smartTagPr>
        <w:r w:rsidRPr="00F42481">
          <w:rPr>
            <w:rFonts w:ascii="Times New Roman" w:hAnsi="Times New Roman"/>
            <w:sz w:val="24"/>
            <w:szCs w:val="24"/>
            <w:lang w:eastAsia="ru-RU"/>
          </w:rPr>
          <w:t>2022 г</w:t>
        </w:r>
      </w:smartTag>
      <w:r w:rsidRPr="00F42481">
        <w:rPr>
          <w:rFonts w:ascii="Times New Roman" w:hAnsi="Times New Roman"/>
          <w:sz w:val="24"/>
          <w:szCs w:val="24"/>
          <w:lang w:eastAsia="ru-RU"/>
        </w:rPr>
        <w:t xml:space="preserve">., из них 100 ГВт  приходится на солнечную энергию и 60 ГВт – на  ветровую; 2) увеличение выработки энергии,  основанной не на ископаемом топливе, с 30 % сегодня до 40 % к </w:t>
      </w:r>
      <w:smartTag w:uri="urn:schemas-microsoft-com:office:smarttags" w:element="metricconverter">
        <w:smartTagPr>
          <w:attr w:name="ProductID" w:val="2030 г"/>
        </w:smartTagPr>
        <w:r w:rsidRPr="00F42481">
          <w:rPr>
            <w:rFonts w:ascii="Times New Roman" w:hAnsi="Times New Roman"/>
            <w:sz w:val="24"/>
            <w:szCs w:val="24"/>
            <w:lang w:eastAsia="ru-RU"/>
          </w:rPr>
          <w:t>2030 г</w:t>
        </w:r>
      </w:smartTag>
      <w:r w:rsidRPr="00F42481">
        <w:rPr>
          <w:rFonts w:ascii="Times New Roman" w:hAnsi="Times New Roman"/>
          <w:sz w:val="24"/>
          <w:szCs w:val="24"/>
          <w:lang w:eastAsia="ru-RU"/>
        </w:rPr>
        <w:t xml:space="preserve">.; 3) снижение к </w:t>
      </w:r>
      <w:smartTag w:uri="urn:schemas-microsoft-com:office:smarttags" w:element="metricconverter">
        <w:smartTagPr>
          <w:attr w:name="ProductID" w:val="2030 г"/>
        </w:smartTagPr>
        <w:r w:rsidRPr="00F42481">
          <w:rPr>
            <w:rFonts w:ascii="Times New Roman" w:hAnsi="Times New Roman"/>
            <w:sz w:val="24"/>
            <w:szCs w:val="24"/>
            <w:lang w:eastAsia="ru-RU"/>
          </w:rPr>
          <w:t>2030 г</w:t>
        </w:r>
      </w:smartTag>
      <w:r w:rsidRPr="00F42481">
        <w:rPr>
          <w:rFonts w:ascii="Times New Roman" w:hAnsi="Times New Roman"/>
          <w:sz w:val="24"/>
          <w:szCs w:val="24"/>
          <w:lang w:eastAsia="ru-RU"/>
        </w:rPr>
        <w:t>.  интенсивность выбросов СО</w:t>
      </w:r>
      <w:r w:rsidRPr="00F42481">
        <w:rPr>
          <w:rFonts w:ascii="Times New Roman" w:hAnsi="Times New Roman"/>
          <w:sz w:val="24"/>
          <w:szCs w:val="24"/>
          <w:vertAlign w:val="subscript"/>
          <w:lang w:eastAsia="ru-RU"/>
        </w:rPr>
        <w:t>2</w:t>
      </w:r>
      <w:r w:rsidRPr="00F42481">
        <w:rPr>
          <w:rFonts w:ascii="Times New Roman" w:hAnsi="Times New Roman"/>
          <w:sz w:val="24"/>
          <w:szCs w:val="24"/>
          <w:lang w:eastAsia="ru-RU"/>
        </w:rPr>
        <w:t xml:space="preserve"> на единицу ВВП на 33–35  % по сравнению с </w:t>
      </w:r>
      <w:smartTag w:uri="urn:schemas-microsoft-com:office:smarttags" w:element="metricconverter">
        <w:smartTagPr>
          <w:attr w:name="ProductID" w:val="2005 г"/>
        </w:smartTagPr>
        <w:r w:rsidRPr="00F42481">
          <w:rPr>
            <w:rFonts w:ascii="Times New Roman" w:hAnsi="Times New Roman"/>
            <w:sz w:val="24"/>
            <w:szCs w:val="24"/>
            <w:lang w:eastAsia="ru-RU"/>
          </w:rPr>
          <w:t>2005 г</w:t>
        </w:r>
      </w:smartTag>
      <w:r w:rsidRPr="00F42481">
        <w:rPr>
          <w:rFonts w:ascii="Times New Roman" w:hAnsi="Times New Roman"/>
          <w:sz w:val="24"/>
          <w:szCs w:val="24"/>
          <w:lang w:eastAsia="ru-RU"/>
        </w:rPr>
        <w:t>.; 4) создание дополнительных резервуаров для депонирования углерода (от 2,5 до 3 млрд т СО</w:t>
      </w:r>
      <w:r w:rsidRPr="00F42481">
        <w:rPr>
          <w:rFonts w:ascii="Times New Roman" w:hAnsi="Times New Roman"/>
          <w:sz w:val="24"/>
          <w:szCs w:val="24"/>
          <w:vertAlign w:val="subscript"/>
          <w:lang w:eastAsia="ru-RU"/>
        </w:rPr>
        <w:t>2</w:t>
      </w:r>
      <w:r w:rsidRPr="00F42481">
        <w:rPr>
          <w:rFonts w:ascii="Times New Roman" w:hAnsi="Times New Roman"/>
          <w:sz w:val="24"/>
          <w:szCs w:val="24"/>
          <w:lang w:eastAsia="ru-RU"/>
        </w:rPr>
        <w:t>) за счет лесонасаждений. Так, план «Национальная миссия для зеленой Индии» предусматривает проведение грандиозных мероприятий по восстановлению нарушенной природной среды на площади 10 млн га, включая лесопосадки на площади 6 млн га к концу 12 пятилетки (2017). Как ожидается, его реализация должна обеспечить 50–60 % плановой доли секвестрации углерода Индии.  Эксперты полагают, что помимо угроз, климатическая проблема открывает и «окна возможностей» не только в сфере возобновляемой энергетики (</w:t>
      </w:r>
      <w:r w:rsidRPr="00F42481">
        <w:rPr>
          <w:rFonts w:ascii="Times New Roman" w:hAnsi="Times New Roman"/>
          <w:sz w:val="24"/>
          <w:szCs w:val="24"/>
        </w:rPr>
        <w:t xml:space="preserve">доля ВИЭ в топливном балансе страны увеличится с 2 до 8 % в </w:t>
      </w:r>
      <w:smartTag w:uri="urn:schemas-microsoft-com:office:smarttags" w:element="metricconverter">
        <w:smartTagPr>
          <w:attr w:name="ProductID" w:val="2035 г"/>
        </w:smartTagPr>
        <w:r w:rsidRPr="00F42481">
          <w:rPr>
            <w:rFonts w:ascii="Times New Roman" w:hAnsi="Times New Roman"/>
            <w:sz w:val="24"/>
            <w:szCs w:val="24"/>
          </w:rPr>
          <w:t>2035 г</w:t>
        </w:r>
      </w:smartTag>
      <w:r w:rsidRPr="00F42481">
        <w:rPr>
          <w:rFonts w:ascii="Times New Roman" w:hAnsi="Times New Roman"/>
          <w:sz w:val="24"/>
          <w:szCs w:val="24"/>
        </w:rPr>
        <w:t>.</w:t>
      </w:r>
      <w:r w:rsidRPr="00F42481">
        <w:rPr>
          <w:rFonts w:ascii="Times New Roman" w:hAnsi="Times New Roman"/>
          <w:sz w:val="24"/>
          <w:szCs w:val="24"/>
          <w:lang w:eastAsia="ru-RU"/>
        </w:rPr>
        <w:t xml:space="preserve">), но и в сфере внедрения эко-инноваций в строительный сектор, адаптацию городов к климатическим изменениям, создание защитных сооружений в приморских районах и проч. </w:t>
      </w:r>
      <w:r w:rsidRPr="00F42481">
        <w:rPr>
          <w:rFonts w:ascii="Times New Roman" w:hAnsi="Times New Roman"/>
          <w:sz w:val="24"/>
          <w:szCs w:val="24"/>
        </w:rPr>
        <w:t>Индии следует добивается  более активного участия в проектах Центра климатических технологий и сетевого взаимодействия (</w:t>
      </w:r>
      <w:r w:rsidRPr="00F42481">
        <w:rPr>
          <w:rFonts w:ascii="Times New Roman" w:hAnsi="Times New Roman"/>
          <w:sz w:val="24"/>
          <w:szCs w:val="24"/>
          <w:lang w:val="en-US"/>
        </w:rPr>
        <w:t>Climate</w:t>
      </w:r>
      <w:r w:rsidRPr="00F42481">
        <w:rPr>
          <w:rFonts w:ascii="Times New Roman" w:hAnsi="Times New Roman"/>
          <w:sz w:val="24"/>
          <w:szCs w:val="24"/>
        </w:rPr>
        <w:t xml:space="preserve"> </w:t>
      </w:r>
      <w:r w:rsidRPr="00F42481">
        <w:rPr>
          <w:rFonts w:ascii="Times New Roman" w:hAnsi="Times New Roman"/>
          <w:sz w:val="24"/>
          <w:szCs w:val="24"/>
          <w:lang w:val="en-US"/>
        </w:rPr>
        <w:t>Technology</w:t>
      </w:r>
      <w:r w:rsidRPr="00F42481">
        <w:rPr>
          <w:rFonts w:ascii="Times New Roman" w:hAnsi="Times New Roman"/>
          <w:sz w:val="24"/>
          <w:szCs w:val="24"/>
        </w:rPr>
        <w:t xml:space="preserve"> </w:t>
      </w:r>
      <w:r w:rsidRPr="00F42481">
        <w:rPr>
          <w:rFonts w:ascii="Times New Roman" w:hAnsi="Times New Roman"/>
          <w:sz w:val="24"/>
          <w:szCs w:val="24"/>
          <w:lang w:val="en-US"/>
        </w:rPr>
        <w:t>Centre</w:t>
      </w:r>
      <w:r w:rsidRPr="00F42481">
        <w:rPr>
          <w:rFonts w:ascii="Times New Roman" w:hAnsi="Times New Roman"/>
          <w:sz w:val="24"/>
          <w:szCs w:val="24"/>
        </w:rPr>
        <w:t xml:space="preserve"> </w:t>
      </w:r>
      <w:r w:rsidRPr="00F42481">
        <w:rPr>
          <w:rFonts w:ascii="Times New Roman" w:hAnsi="Times New Roman"/>
          <w:sz w:val="24"/>
          <w:szCs w:val="24"/>
          <w:lang w:val="en-US"/>
        </w:rPr>
        <w:t>and</w:t>
      </w:r>
      <w:r w:rsidRPr="00F42481">
        <w:rPr>
          <w:rFonts w:ascii="Times New Roman" w:hAnsi="Times New Roman"/>
          <w:sz w:val="24"/>
          <w:szCs w:val="24"/>
        </w:rPr>
        <w:t xml:space="preserve"> </w:t>
      </w:r>
      <w:r w:rsidRPr="00F42481">
        <w:rPr>
          <w:rFonts w:ascii="Times New Roman" w:hAnsi="Times New Roman"/>
          <w:sz w:val="24"/>
          <w:szCs w:val="24"/>
          <w:lang w:val="en-US"/>
        </w:rPr>
        <w:t>Network</w:t>
      </w:r>
      <w:r w:rsidRPr="00F42481">
        <w:rPr>
          <w:rFonts w:ascii="Times New Roman" w:hAnsi="Times New Roman"/>
          <w:sz w:val="24"/>
          <w:szCs w:val="24"/>
        </w:rPr>
        <w:t xml:space="preserve">) (структура в рамках РКИК ООН и ЮНЕП) для повышения своего технологического потенциала и эффективной реализации планов по адаптации к изменениям климата. </w:t>
      </w:r>
    </w:p>
    <w:p w:rsidR="0015404E" w:rsidRPr="00F42481" w:rsidRDefault="0015404E" w:rsidP="00F42481">
      <w:pPr>
        <w:spacing w:line="360" w:lineRule="auto"/>
        <w:ind w:firstLine="709"/>
        <w:jc w:val="both"/>
        <w:rPr>
          <w:rFonts w:ascii="Times New Roman" w:hAnsi="Times New Roman"/>
          <w:color w:val="000000"/>
          <w:sz w:val="24"/>
          <w:szCs w:val="24"/>
          <w:lang w:val="en-US"/>
        </w:rPr>
      </w:pPr>
      <w:r w:rsidRPr="00F42481">
        <w:rPr>
          <w:rFonts w:ascii="Times New Roman" w:hAnsi="Times New Roman"/>
          <w:color w:val="000000"/>
          <w:sz w:val="24"/>
          <w:szCs w:val="24"/>
          <w:lang w:val="en-US"/>
        </w:rPr>
        <w:t>Balaiah Shalini  (JNU)</w:t>
      </w:r>
    </w:p>
    <w:p w:rsidR="0015404E" w:rsidRPr="00F42481" w:rsidRDefault="0015404E" w:rsidP="00F42481">
      <w:pPr>
        <w:spacing w:line="360" w:lineRule="auto"/>
        <w:ind w:firstLine="709"/>
        <w:jc w:val="both"/>
        <w:rPr>
          <w:rFonts w:ascii="Times New Roman" w:hAnsi="Times New Roman"/>
          <w:b/>
          <w:sz w:val="24"/>
          <w:szCs w:val="24"/>
          <w:lang w:val="en-US"/>
        </w:rPr>
      </w:pPr>
      <w:r w:rsidRPr="00F42481">
        <w:rPr>
          <w:rFonts w:ascii="Times New Roman" w:hAnsi="Times New Roman"/>
          <w:b/>
          <w:sz w:val="24"/>
          <w:szCs w:val="24"/>
          <w:lang w:val="en-US"/>
        </w:rPr>
        <w:t xml:space="preserve">       CROSS BORDER TERRORISM THREATS IN </w:t>
      </w:r>
      <w:smartTag w:uri="urn:schemas-microsoft-com:office:smarttags" w:element="place">
        <w:smartTag w:uri="urn:schemas-microsoft-com:office:smarttags" w:element="country-region">
          <w:r w:rsidRPr="00F42481">
            <w:rPr>
              <w:rFonts w:ascii="Times New Roman" w:hAnsi="Times New Roman"/>
              <w:b/>
              <w:sz w:val="24"/>
              <w:szCs w:val="24"/>
              <w:lang w:val="en-US"/>
            </w:rPr>
            <w:t>INDIA</w:t>
          </w:r>
        </w:smartTag>
      </w:smartTag>
      <w:r w:rsidRPr="00F42481">
        <w:rPr>
          <w:rFonts w:ascii="Times New Roman" w:hAnsi="Times New Roman"/>
          <w:b/>
          <w:sz w:val="24"/>
          <w:szCs w:val="24"/>
          <w:lang w:val="en-US"/>
        </w:rPr>
        <w:t xml:space="preserve">: </w:t>
      </w:r>
    </w:p>
    <w:p w:rsidR="0015404E" w:rsidRPr="00E44C8E" w:rsidRDefault="0015404E" w:rsidP="00F42481">
      <w:pPr>
        <w:spacing w:line="360" w:lineRule="auto"/>
        <w:ind w:firstLine="709"/>
        <w:jc w:val="both"/>
        <w:rPr>
          <w:rFonts w:ascii="Times New Roman" w:hAnsi="Times New Roman"/>
          <w:b/>
          <w:sz w:val="24"/>
          <w:szCs w:val="24"/>
          <w:lang w:val="en-US"/>
        </w:rPr>
      </w:pPr>
      <w:r w:rsidRPr="00F42481">
        <w:rPr>
          <w:rFonts w:ascii="Times New Roman" w:hAnsi="Times New Roman"/>
          <w:b/>
          <w:sz w:val="24"/>
          <w:szCs w:val="24"/>
          <w:lang w:val="en-US"/>
        </w:rPr>
        <w:t xml:space="preserve">                           </w:t>
      </w:r>
      <w:r w:rsidRPr="00E44C8E">
        <w:rPr>
          <w:rFonts w:ascii="Times New Roman" w:hAnsi="Times New Roman"/>
          <w:b/>
          <w:sz w:val="24"/>
          <w:szCs w:val="24"/>
          <w:lang w:val="en-US"/>
        </w:rPr>
        <w:t>STRATEGIES AND CHALLENGES</w:t>
      </w:r>
    </w:p>
    <w:p w:rsidR="0015404E" w:rsidRPr="00F42481" w:rsidRDefault="0015404E" w:rsidP="00F42481">
      <w:pPr>
        <w:autoSpaceDE w:val="0"/>
        <w:autoSpaceDN w:val="0"/>
        <w:adjustRightInd w:val="0"/>
        <w:spacing w:line="360" w:lineRule="auto"/>
        <w:ind w:firstLine="709"/>
        <w:jc w:val="both"/>
        <w:rPr>
          <w:rFonts w:ascii="Times New Roman" w:hAnsi="Times New Roman"/>
          <w:color w:val="000000"/>
          <w:sz w:val="24"/>
          <w:szCs w:val="24"/>
          <w:lang w:val="en-US"/>
        </w:rPr>
      </w:pPr>
      <w:smartTag w:uri="urn:schemas-microsoft-com:office:smarttags" w:element="country-region">
        <w:smartTag w:uri="urn:schemas-microsoft-com:office:smarttags" w:element="place">
          <w:r w:rsidRPr="00F42481">
            <w:rPr>
              <w:rFonts w:ascii="Times New Roman" w:hAnsi="Times New Roman"/>
              <w:color w:val="000000"/>
              <w:sz w:val="24"/>
              <w:szCs w:val="24"/>
              <w:lang w:val="en-US"/>
            </w:rPr>
            <w:t>India</w:t>
          </w:r>
        </w:smartTag>
      </w:smartTag>
      <w:r w:rsidRPr="00F42481">
        <w:rPr>
          <w:rFonts w:ascii="Times New Roman" w:hAnsi="Times New Roman"/>
          <w:color w:val="000000"/>
          <w:sz w:val="24"/>
          <w:szCs w:val="24"/>
          <w:lang w:val="en-US"/>
        </w:rPr>
        <w:t xml:space="preserve"> is world’s largest democracy and one of the fastest growing economies. </w:t>
      </w:r>
      <w:smartTag w:uri="urn:schemas-microsoft-com:office:smarttags" w:element="place">
        <w:smartTag w:uri="urn:schemas-microsoft-com:office:smarttags" w:element="country-region">
          <w:r w:rsidRPr="00F42481">
            <w:rPr>
              <w:rFonts w:ascii="Times New Roman" w:hAnsi="Times New Roman"/>
              <w:sz w:val="24"/>
              <w:szCs w:val="24"/>
              <w:lang w:val="en-US"/>
            </w:rPr>
            <w:t>India</w:t>
          </w:r>
        </w:smartTag>
      </w:smartTag>
      <w:r w:rsidRPr="00F42481">
        <w:rPr>
          <w:rFonts w:ascii="Times New Roman" w:hAnsi="Times New Roman"/>
          <w:sz w:val="24"/>
          <w:szCs w:val="24"/>
          <w:lang w:val="en-US"/>
        </w:rPr>
        <w:t xml:space="preserve"> with its size, resource potential and strategic location is being increasingly seen as a regional influential poised on the threshold of emerging as a centre of power in the new international order. </w:t>
      </w:r>
      <w:r w:rsidRPr="00F42481">
        <w:rPr>
          <w:rFonts w:ascii="Times New Roman" w:hAnsi="Times New Roman"/>
          <w:color w:val="000000"/>
          <w:sz w:val="24"/>
          <w:szCs w:val="24"/>
          <w:lang w:val="en-US"/>
        </w:rPr>
        <w:t xml:space="preserve">While there is ‘extraordinary growth’ and rising global clout, there is also another side to this where the country is witnessing violence and unrest. </w:t>
      </w:r>
      <w:smartTag w:uri="urn:schemas-microsoft-com:office:smarttags" w:element="place">
        <w:smartTag w:uri="urn:schemas-microsoft-com:office:smarttags" w:element="country-region">
          <w:r w:rsidRPr="00F42481">
            <w:rPr>
              <w:rFonts w:ascii="Times New Roman" w:hAnsi="Times New Roman"/>
              <w:color w:val="000000"/>
              <w:sz w:val="24"/>
              <w:szCs w:val="24"/>
              <w:lang w:val="en-US"/>
            </w:rPr>
            <w:t>India</w:t>
          </w:r>
        </w:smartTag>
      </w:smartTag>
      <w:r w:rsidRPr="00F42481">
        <w:rPr>
          <w:rFonts w:ascii="Times New Roman" w:hAnsi="Times New Roman"/>
          <w:color w:val="000000"/>
          <w:sz w:val="24"/>
          <w:szCs w:val="24"/>
          <w:lang w:val="en-US"/>
        </w:rPr>
        <w:t xml:space="preserve"> is confronted with violence and insurgency movements from the movement of its inception. Since then </w:t>
      </w:r>
      <w:smartTag w:uri="urn:schemas-microsoft-com:office:smarttags" w:element="place">
        <w:smartTag w:uri="urn:schemas-microsoft-com:office:smarttags" w:element="country-region">
          <w:r w:rsidRPr="00F42481">
            <w:rPr>
              <w:rFonts w:ascii="Times New Roman" w:hAnsi="Times New Roman"/>
              <w:color w:val="000000"/>
              <w:sz w:val="24"/>
              <w:szCs w:val="24"/>
              <w:lang w:val="en-US"/>
            </w:rPr>
            <w:t>India</w:t>
          </w:r>
        </w:smartTag>
      </w:smartTag>
      <w:r w:rsidRPr="00F42481">
        <w:rPr>
          <w:rFonts w:ascii="Times New Roman" w:hAnsi="Times New Roman"/>
          <w:color w:val="000000"/>
          <w:sz w:val="24"/>
          <w:szCs w:val="24"/>
          <w:lang w:val="en-US"/>
        </w:rPr>
        <w:t xml:space="preserve"> has been battling terrorism and has emerged as one of the world’s most consistent targets of Islamic militants. Given the heterogeneous population, location and the newfound status on the global stage, </w:t>
      </w:r>
      <w:smartTag w:uri="urn:schemas-microsoft-com:office:smarttags" w:element="place">
        <w:smartTag w:uri="urn:schemas-microsoft-com:office:smarttags" w:element="country-region">
          <w:r w:rsidRPr="00F42481">
            <w:rPr>
              <w:rFonts w:ascii="Times New Roman" w:hAnsi="Times New Roman"/>
              <w:color w:val="000000"/>
              <w:sz w:val="24"/>
              <w:szCs w:val="24"/>
              <w:lang w:val="en-US"/>
            </w:rPr>
            <w:t>India</w:t>
          </w:r>
        </w:smartTag>
      </w:smartTag>
      <w:r w:rsidRPr="00F42481">
        <w:rPr>
          <w:rFonts w:ascii="Times New Roman" w:hAnsi="Times New Roman"/>
          <w:color w:val="000000"/>
          <w:sz w:val="24"/>
          <w:szCs w:val="24"/>
          <w:lang w:val="en-US"/>
        </w:rPr>
        <w:t xml:space="preserve"> is among the key targets of a host of terrorist groups from foreign jihadist groups to the tribal insurgents of Northeast and the Maoists in the heartland. </w:t>
      </w:r>
      <w:smartTag w:uri="urn:schemas-microsoft-com:office:smarttags" w:element="place">
        <w:smartTag w:uri="urn:schemas-microsoft-com:office:smarttags" w:element="country-region">
          <w:r w:rsidRPr="00F42481">
            <w:rPr>
              <w:rFonts w:ascii="Times New Roman" w:hAnsi="Times New Roman"/>
              <w:color w:val="000000"/>
              <w:sz w:val="24"/>
              <w:szCs w:val="24"/>
              <w:lang w:val="en-US"/>
            </w:rPr>
            <w:t>India</w:t>
          </w:r>
        </w:smartTag>
      </w:smartTag>
      <w:r w:rsidRPr="00F42481">
        <w:rPr>
          <w:rFonts w:ascii="Times New Roman" w:hAnsi="Times New Roman"/>
          <w:color w:val="000000"/>
          <w:sz w:val="24"/>
          <w:szCs w:val="24"/>
          <w:lang w:val="en-US"/>
        </w:rPr>
        <w:t xml:space="preserve"> is facing direct threats of cross border terrorism. The biggest external threat emanates from ongoing cross border Jihadi terrorism supported by ISI and Pakistan based Islamist fundamentalist organizations such as Laskar e Tauba (LeT) and Jaish e Mohammad (JeM) who in turn are linked to International Jihadi groups like Taliban and Al-Qaeda.</w:t>
      </w:r>
    </w:p>
    <w:p w:rsidR="0015404E" w:rsidRPr="00F42481" w:rsidRDefault="0015404E" w:rsidP="00F42481">
      <w:pPr>
        <w:autoSpaceDE w:val="0"/>
        <w:autoSpaceDN w:val="0"/>
        <w:adjustRightInd w:val="0"/>
        <w:spacing w:line="360" w:lineRule="auto"/>
        <w:ind w:firstLine="709"/>
        <w:jc w:val="both"/>
        <w:rPr>
          <w:rFonts w:ascii="Times New Roman" w:hAnsi="Times New Roman"/>
          <w:color w:val="000000"/>
          <w:sz w:val="24"/>
          <w:szCs w:val="24"/>
          <w:lang w:val="en-US"/>
        </w:rPr>
      </w:pPr>
      <w:r w:rsidRPr="00F42481">
        <w:rPr>
          <w:rFonts w:ascii="Times New Roman" w:hAnsi="Times New Roman"/>
          <w:color w:val="000000"/>
          <w:sz w:val="24"/>
          <w:szCs w:val="24"/>
          <w:lang w:val="en-US"/>
        </w:rPr>
        <w:t xml:space="preserve">The Article will explore the challenges posed by terrorism emerging from across the border with special emphasis on </w:t>
      </w:r>
      <w:smartTag w:uri="urn:schemas-microsoft-com:office:smarttags" w:element="place">
        <w:smartTag w:uri="urn:schemas-microsoft-com:office:smarttags" w:element="country-region">
          <w:r w:rsidRPr="00F42481">
            <w:rPr>
              <w:rFonts w:ascii="Times New Roman" w:hAnsi="Times New Roman"/>
              <w:color w:val="000000"/>
              <w:sz w:val="24"/>
              <w:szCs w:val="24"/>
              <w:lang w:val="en-US"/>
            </w:rPr>
            <w:t>Pakistan</w:t>
          </w:r>
        </w:smartTag>
      </w:smartTag>
      <w:r w:rsidRPr="00F42481">
        <w:rPr>
          <w:rFonts w:ascii="Times New Roman" w:hAnsi="Times New Roman"/>
          <w:color w:val="000000"/>
          <w:sz w:val="24"/>
          <w:szCs w:val="24"/>
          <w:lang w:val="en-US"/>
        </w:rPr>
        <w:t xml:space="preserve">. The article will also analyze the rationale behind the cross border terrorism in </w:t>
      </w:r>
      <w:smartTag w:uri="urn:schemas-microsoft-com:office:smarttags" w:element="State">
        <w:r w:rsidRPr="00F42481">
          <w:rPr>
            <w:rFonts w:ascii="Times New Roman" w:hAnsi="Times New Roman"/>
            <w:color w:val="000000"/>
            <w:sz w:val="24"/>
            <w:szCs w:val="24"/>
            <w:lang w:val="en-US"/>
          </w:rPr>
          <w:t>Jammu and Kashmir</w:t>
        </w:r>
      </w:smartTag>
      <w:r w:rsidRPr="00F42481">
        <w:rPr>
          <w:rFonts w:ascii="Times New Roman" w:hAnsi="Times New Roman"/>
          <w:color w:val="000000"/>
          <w:sz w:val="24"/>
          <w:szCs w:val="24"/>
          <w:lang w:val="en-US"/>
        </w:rPr>
        <w:t xml:space="preserve"> and other parts of </w:t>
      </w:r>
      <w:smartTag w:uri="urn:schemas-microsoft-com:office:smarttags" w:element="place">
        <w:smartTag w:uri="urn:schemas-microsoft-com:office:smarttags" w:element="country-region">
          <w:r w:rsidRPr="00F42481">
            <w:rPr>
              <w:rFonts w:ascii="Times New Roman" w:hAnsi="Times New Roman"/>
              <w:color w:val="000000"/>
              <w:sz w:val="24"/>
              <w:szCs w:val="24"/>
              <w:lang w:val="en-US"/>
            </w:rPr>
            <w:t>India</w:t>
          </w:r>
        </w:smartTag>
      </w:smartTag>
      <w:r w:rsidRPr="00F42481">
        <w:rPr>
          <w:rFonts w:ascii="Times New Roman" w:hAnsi="Times New Roman"/>
          <w:color w:val="000000"/>
          <w:sz w:val="24"/>
          <w:szCs w:val="24"/>
          <w:lang w:val="en-US"/>
        </w:rPr>
        <w:t xml:space="preserve">. The article also intends to explore </w:t>
      </w:r>
      <w:smartTag w:uri="urn:schemas-microsoft-com:office:smarttags" w:element="place">
        <w:smartTag w:uri="urn:schemas-microsoft-com:office:smarttags" w:element="country-region">
          <w:r w:rsidRPr="00F42481">
            <w:rPr>
              <w:rFonts w:ascii="Times New Roman" w:hAnsi="Times New Roman"/>
              <w:color w:val="000000"/>
              <w:sz w:val="24"/>
              <w:szCs w:val="24"/>
              <w:lang w:val="en-US"/>
            </w:rPr>
            <w:t>India</w:t>
          </w:r>
        </w:smartTag>
      </w:smartTag>
      <w:r w:rsidRPr="00F42481">
        <w:rPr>
          <w:rFonts w:ascii="Times New Roman" w:hAnsi="Times New Roman"/>
          <w:color w:val="000000"/>
          <w:sz w:val="24"/>
          <w:szCs w:val="24"/>
          <w:lang w:val="en-US"/>
        </w:rPr>
        <w:t xml:space="preserve">’s approach to cross border terrorism. The Article will examine the </w:t>
      </w:r>
      <w:smartTag w:uri="urn:schemas-microsoft-com:office:smarttags" w:element="place">
        <w:smartTag w:uri="urn:schemas-microsoft-com:office:smarttags" w:element="PlaceName">
          <w:r w:rsidRPr="00F42481">
            <w:rPr>
              <w:rFonts w:ascii="Times New Roman" w:hAnsi="Times New Roman"/>
              <w:color w:val="000000"/>
              <w:sz w:val="24"/>
              <w:szCs w:val="24"/>
              <w:lang w:val="en-US"/>
            </w:rPr>
            <w:t>Indian</w:t>
          </w:r>
        </w:smartTag>
        <w:r w:rsidRPr="00F42481">
          <w:rPr>
            <w:rFonts w:ascii="Times New Roman" w:hAnsi="Times New Roman"/>
            <w:color w:val="000000"/>
            <w:sz w:val="24"/>
            <w:szCs w:val="24"/>
            <w:lang w:val="en-US"/>
          </w:rPr>
          <w:t xml:space="preserve"> </w:t>
        </w:r>
        <w:smartTag w:uri="urn:schemas-microsoft-com:office:smarttags" w:element="PlaceType">
          <w:r w:rsidRPr="00F42481">
            <w:rPr>
              <w:rFonts w:ascii="Times New Roman" w:hAnsi="Times New Roman"/>
              <w:color w:val="000000"/>
              <w:sz w:val="24"/>
              <w:szCs w:val="24"/>
              <w:lang w:val="en-US"/>
            </w:rPr>
            <w:t>State</w:t>
          </w:r>
        </w:smartTag>
      </w:smartTag>
      <w:r w:rsidRPr="00F42481">
        <w:rPr>
          <w:rFonts w:ascii="Times New Roman" w:hAnsi="Times New Roman"/>
          <w:color w:val="000000"/>
          <w:sz w:val="24"/>
          <w:szCs w:val="24"/>
          <w:lang w:val="en-US"/>
        </w:rPr>
        <w:t xml:space="preserve">’s responses to the threat of cross border terrorism. The article will also discuss the agencies dealing with counter terrorism in </w:t>
      </w:r>
      <w:smartTag w:uri="urn:schemas-microsoft-com:office:smarttags" w:element="country-region">
        <w:r w:rsidRPr="00F42481">
          <w:rPr>
            <w:rFonts w:ascii="Times New Roman" w:hAnsi="Times New Roman"/>
            <w:color w:val="000000"/>
            <w:sz w:val="24"/>
            <w:szCs w:val="24"/>
            <w:lang w:val="en-US"/>
          </w:rPr>
          <w:t>India</w:t>
        </w:r>
      </w:smartTag>
      <w:r w:rsidRPr="00F42481">
        <w:rPr>
          <w:rFonts w:ascii="Times New Roman" w:hAnsi="Times New Roman"/>
          <w:color w:val="000000"/>
          <w:sz w:val="24"/>
          <w:szCs w:val="24"/>
          <w:lang w:val="en-US"/>
        </w:rPr>
        <w:t xml:space="preserve">, its limitations and challenges and also the present strategies that </w:t>
      </w:r>
      <w:smartTag w:uri="urn:schemas-microsoft-com:office:smarttags" w:element="place">
        <w:smartTag w:uri="urn:schemas-microsoft-com:office:smarttags" w:element="country-region">
          <w:r w:rsidRPr="00F42481">
            <w:rPr>
              <w:rFonts w:ascii="Times New Roman" w:hAnsi="Times New Roman"/>
              <w:color w:val="000000"/>
              <w:sz w:val="24"/>
              <w:szCs w:val="24"/>
              <w:lang w:val="en-US"/>
            </w:rPr>
            <w:t>India</w:t>
          </w:r>
        </w:smartTag>
      </w:smartTag>
      <w:r w:rsidRPr="00F42481">
        <w:rPr>
          <w:rFonts w:ascii="Times New Roman" w:hAnsi="Times New Roman"/>
          <w:color w:val="000000"/>
          <w:sz w:val="24"/>
          <w:szCs w:val="24"/>
          <w:lang w:val="en-US"/>
        </w:rPr>
        <w:t xml:space="preserve"> has adopted to counter terrorism.</w:t>
      </w:r>
    </w:p>
    <w:p w:rsidR="0015404E" w:rsidRPr="00F42481" w:rsidRDefault="0015404E" w:rsidP="00F42481">
      <w:pPr>
        <w:spacing w:line="360" w:lineRule="auto"/>
        <w:ind w:firstLine="709"/>
        <w:jc w:val="both"/>
        <w:rPr>
          <w:rFonts w:ascii="Times New Roman" w:hAnsi="Times New Roman"/>
          <w:sz w:val="24"/>
          <w:szCs w:val="24"/>
          <w:lang w:val="en-US"/>
        </w:rPr>
      </w:pPr>
    </w:p>
    <w:p w:rsidR="0015404E" w:rsidRPr="00F42481" w:rsidRDefault="0015404E" w:rsidP="00F42481">
      <w:pPr>
        <w:spacing w:line="360" w:lineRule="auto"/>
        <w:ind w:firstLine="709"/>
        <w:jc w:val="both"/>
        <w:rPr>
          <w:rFonts w:ascii="Times New Roman" w:hAnsi="Times New Roman"/>
          <w:bCs/>
          <w:sz w:val="24"/>
          <w:szCs w:val="24"/>
          <w:lang w:val="en-US"/>
        </w:rPr>
      </w:pPr>
      <w:r w:rsidRPr="00F42481">
        <w:rPr>
          <w:rFonts w:ascii="Times New Roman" w:hAnsi="Times New Roman"/>
          <w:bCs/>
          <w:sz w:val="24"/>
          <w:szCs w:val="24"/>
          <w:lang w:val="en-US"/>
        </w:rPr>
        <w:t>Badrul Alam Mohammed (</w:t>
      </w:r>
      <w:smartTag w:uri="urn:schemas-microsoft-com:office:smarttags" w:element="place">
        <w:smartTag w:uri="urn:schemas-microsoft-com:office:smarttags" w:element="PlaceName">
          <w:r w:rsidRPr="00F42481">
            <w:rPr>
              <w:rFonts w:ascii="Times New Roman" w:hAnsi="Times New Roman"/>
              <w:bCs/>
              <w:sz w:val="24"/>
              <w:szCs w:val="24"/>
              <w:lang w:val="en-US"/>
            </w:rPr>
            <w:t>Jamia</w:t>
          </w:r>
        </w:smartTag>
        <w:r w:rsidRPr="00F42481">
          <w:rPr>
            <w:rFonts w:ascii="Times New Roman" w:hAnsi="Times New Roman"/>
            <w:bCs/>
            <w:sz w:val="24"/>
            <w:szCs w:val="24"/>
            <w:lang w:val="en-US"/>
          </w:rPr>
          <w:t xml:space="preserve"> </w:t>
        </w:r>
        <w:smartTag w:uri="urn:schemas-microsoft-com:office:smarttags" w:element="PlaceName">
          <w:r w:rsidRPr="00F42481">
            <w:rPr>
              <w:rFonts w:ascii="Times New Roman" w:hAnsi="Times New Roman"/>
              <w:bCs/>
              <w:sz w:val="24"/>
              <w:szCs w:val="24"/>
              <w:lang w:val="en-US"/>
            </w:rPr>
            <w:t>Millia</w:t>
          </w:r>
        </w:smartTag>
        <w:r w:rsidRPr="00F42481">
          <w:rPr>
            <w:rFonts w:ascii="Times New Roman" w:hAnsi="Times New Roman"/>
            <w:bCs/>
            <w:sz w:val="24"/>
            <w:szCs w:val="24"/>
            <w:lang w:val="en-US"/>
          </w:rPr>
          <w:t xml:space="preserve"> </w:t>
        </w:r>
        <w:smartTag w:uri="urn:schemas-microsoft-com:office:smarttags" w:element="PlaceName">
          <w:r w:rsidRPr="00F42481">
            <w:rPr>
              <w:rFonts w:ascii="Times New Roman" w:hAnsi="Times New Roman"/>
              <w:bCs/>
              <w:sz w:val="24"/>
              <w:szCs w:val="24"/>
              <w:lang w:val="en-US"/>
            </w:rPr>
            <w:t>Islamia</w:t>
          </w:r>
        </w:smartTag>
        <w:r w:rsidRPr="00F42481">
          <w:rPr>
            <w:rFonts w:ascii="Times New Roman" w:hAnsi="Times New Roman"/>
            <w:bCs/>
            <w:sz w:val="24"/>
            <w:szCs w:val="24"/>
            <w:lang w:val="en-US"/>
          </w:rPr>
          <w:t xml:space="preserve"> </w:t>
        </w:r>
        <w:smartTag w:uri="urn:schemas-microsoft-com:office:smarttags" w:element="PlaceType">
          <w:r w:rsidRPr="00F42481">
            <w:rPr>
              <w:rFonts w:ascii="Times New Roman" w:hAnsi="Times New Roman"/>
              <w:bCs/>
              <w:sz w:val="24"/>
              <w:szCs w:val="24"/>
              <w:lang w:val="en-US"/>
            </w:rPr>
            <w:t>University</w:t>
          </w:r>
        </w:smartTag>
      </w:smartTag>
      <w:r w:rsidRPr="00F42481">
        <w:rPr>
          <w:rFonts w:ascii="Times New Roman" w:hAnsi="Times New Roman"/>
          <w:bCs/>
          <w:sz w:val="24"/>
          <w:szCs w:val="24"/>
          <w:lang w:val="en-US"/>
        </w:rPr>
        <w:t xml:space="preserve">, </w:t>
      </w:r>
      <w:r w:rsidRPr="00F42481">
        <w:rPr>
          <w:rFonts w:ascii="Times New Roman" w:hAnsi="Times New Roman"/>
          <w:bCs/>
          <w:sz w:val="24"/>
          <w:szCs w:val="24"/>
        </w:rPr>
        <w:t>РГГУ</w:t>
      </w:r>
      <w:r w:rsidRPr="00F42481">
        <w:rPr>
          <w:rFonts w:ascii="Times New Roman" w:hAnsi="Times New Roman"/>
          <w:bCs/>
          <w:sz w:val="24"/>
          <w:szCs w:val="24"/>
          <w:lang w:val="en-US"/>
        </w:rPr>
        <w:t xml:space="preserve"> )</w:t>
      </w:r>
    </w:p>
    <w:p w:rsidR="0015404E" w:rsidRPr="00F42481" w:rsidRDefault="0015404E" w:rsidP="00F42481">
      <w:pPr>
        <w:spacing w:line="360" w:lineRule="auto"/>
        <w:ind w:firstLine="709"/>
        <w:jc w:val="both"/>
        <w:rPr>
          <w:rFonts w:ascii="Times New Roman" w:hAnsi="Times New Roman"/>
          <w:b/>
          <w:bCs/>
          <w:sz w:val="24"/>
          <w:szCs w:val="24"/>
          <w:lang w:val="en-US"/>
        </w:rPr>
      </w:pPr>
      <w:smartTag w:uri="urn:schemas-microsoft-com:office:smarttags" w:element="place">
        <w:smartTag w:uri="urn:schemas-microsoft-com:office:smarttags" w:element="country-region">
          <w:r w:rsidRPr="00F42481">
            <w:rPr>
              <w:rFonts w:ascii="Times New Roman" w:hAnsi="Times New Roman"/>
              <w:b/>
              <w:bCs/>
              <w:sz w:val="24"/>
              <w:szCs w:val="24"/>
              <w:lang w:val="en-US"/>
            </w:rPr>
            <w:t>INDIA</w:t>
          </w:r>
        </w:smartTag>
      </w:smartTag>
      <w:r w:rsidRPr="00F42481">
        <w:rPr>
          <w:rFonts w:ascii="Times New Roman" w:hAnsi="Times New Roman"/>
          <w:b/>
          <w:bCs/>
          <w:sz w:val="24"/>
          <w:szCs w:val="24"/>
          <w:lang w:val="en-US"/>
        </w:rPr>
        <w:t>` S NEW FOREIGN POLICY: IS IT A PARADIGM SHIFT?</w:t>
      </w:r>
    </w:p>
    <w:p w:rsidR="0015404E" w:rsidRPr="00F42481" w:rsidRDefault="0015404E" w:rsidP="00F42481">
      <w:pPr>
        <w:spacing w:line="360" w:lineRule="auto"/>
        <w:ind w:firstLine="709"/>
        <w:jc w:val="both"/>
        <w:rPr>
          <w:rFonts w:ascii="Times New Roman" w:hAnsi="Times New Roman"/>
          <w:sz w:val="24"/>
          <w:szCs w:val="24"/>
          <w:lang w:val="en-US"/>
        </w:rPr>
      </w:pPr>
      <w:r w:rsidRPr="00F42481">
        <w:rPr>
          <w:rFonts w:ascii="Times New Roman" w:hAnsi="Times New Roman"/>
          <w:sz w:val="24"/>
          <w:szCs w:val="24"/>
          <w:lang w:val="en-US"/>
        </w:rPr>
        <w:t xml:space="preserve">As </w:t>
      </w:r>
      <w:smartTag w:uri="urn:schemas-microsoft-com:office:smarttags" w:element="place">
        <w:smartTag w:uri="urn:schemas-microsoft-com:office:smarttags" w:element="country-region">
          <w:r w:rsidRPr="00F42481">
            <w:rPr>
              <w:rFonts w:ascii="Times New Roman" w:hAnsi="Times New Roman"/>
              <w:sz w:val="24"/>
              <w:szCs w:val="24"/>
              <w:lang w:val="en-US"/>
            </w:rPr>
            <w:t>India</w:t>
          </w:r>
        </w:smartTag>
      </w:smartTag>
      <w:r w:rsidRPr="00F42481">
        <w:rPr>
          <w:rFonts w:ascii="Times New Roman" w:hAnsi="Times New Roman"/>
          <w:sz w:val="24"/>
          <w:szCs w:val="24"/>
          <w:lang w:val="en-US"/>
        </w:rPr>
        <w:t xml:space="preserve"> celebrates its 70th anniversary of its independence and marches forward, the country is acutely aware of the need for strategic and security imperatives for ensuring order, stability and equilibrium among the region’s great powers. </w:t>
      </w:r>
      <w:smartTag w:uri="urn:schemas-microsoft-com:office:smarttags" w:element="place">
        <w:smartTag w:uri="urn:schemas-microsoft-com:office:smarttags" w:element="country-region">
          <w:r w:rsidRPr="00F42481">
            <w:rPr>
              <w:rFonts w:ascii="Times New Roman" w:hAnsi="Times New Roman"/>
              <w:sz w:val="24"/>
              <w:szCs w:val="24"/>
              <w:lang w:val="en-US"/>
            </w:rPr>
            <w:t>India</w:t>
          </w:r>
        </w:smartTag>
      </w:smartTag>
      <w:r w:rsidRPr="00F42481">
        <w:rPr>
          <w:rFonts w:ascii="Times New Roman" w:hAnsi="Times New Roman"/>
          <w:sz w:val="24"/>
          <w:szCs w:val="24"/>
          <w:lang w:val="en-US"/>
        </w:rPr>
        <w:t xml:space="preserve"> recognises that in the realm of foreign policy, cooperation and the process of engagement cannot be sustained on sheer expediency, episodic and transactional basis but has to be firmly rooted in shared values in  economic, security and strategic terms. In view of the economic opportunities and geo-strategic compulsions between India and other countries in the world, one hopes that the same momentum would be carried forward in 2017 and beyond toward a new paradigm of mutual benefit.</w:t>
      </w:r>
    </w:p>
    <w:p w:rsidR="0015404E" w:rsidRPr="00F42481" w:rsidRDefault="0015404E" w:rsidP="00F42481">
      <w:pPr>
        <w:spacing w:line="360" w:lineRule="auto"/>
        <w:ind w:firstLine="709"/>
        <w:jc w:val="both"/>
        <w:rPr>
          <w:rFonts w:ascii="Times New Roman" w:hAnsi="Times New Roman"/>
          <w:sz w:val="24"/>
          <w:szCs w:val="24"/>
          <w:lang w:val="en-US"/>
        </w:rPr>
      </w:pPr>
      <w:r w:rsidRPr="00F42481">
        <w:rPr>
          <w:rFonts w:ascii="Times New Roman" w:hAnsi="Times New Roman"/>
          <w:sz w:val="24"/>
          <w:szCs w:val="24"/>
          <w:lang w:val="en-US"/>
        </w:rPr>
        <w:t xml:space="preserve">Power and national interests in the most generic term refers to the ability of influencing and articulating the behaviour of other states in order to achieve favorable outcome a state desires through attraction, inducement or coercion. Various national governments have at different times utilized their economic and military muscle in realizing and enhancing their primary goals by increasing their raw power potential. The currency of power, national interests and </w:t>
      </w:r>
      <w:r>
        <w:rPr>
          <w:rFonts w:ascii="Times New Roman" w:hAnsi="Times New Roman"/>
          <w:sz w:val="24"/>
          <w:szCs w:val="24"/>
          <w:lang w:val="en-US"/>
        </w:rPr>
        <w:t xml:space="preserve">security objectives are clearly </w:t>
      </w:r>
      <w:r w:rsidRPr="00F42481">
        <w:rPr>
          <w:rFonts w:ascii="Times New Roman" w:hAnsi="Times New Roman"/>
          <w:sz w:val="24"/>
          <w:szCs w:val="24"/>
          <w:lang w:val="en-US"/>
        </w:rPr>
        <w:t xml:space="preserve">evident in the 21st century globalised world with multiple transnational connectivity and changing contours of power. One can argue that India´s power and national interests has been enhanced in the world </w:t>
      </w:r>
      <w:bookmarkStart w:id="0" w:name="_GoBack"/>
      <w:bookmarkEnd w:id="0"/>
      <w:r w:rsidRPr="00F42481">
        <w:rPr>
          <w:rFonts w:ascii="Times New Roman" w:hAnsi="Times New Roman"/>
          <w:sz w:val="24"/>
          <w:szCs w:val="24"/>
          <w:lang w:val="en-US"/>
        </w:rPr>
        <w:t>in general and in context to various major powers and regions in particular with India trying to reach out for new avenues for exercising greater mobility and  flexibility in the regional sector for the conduct of  its foreign policy.</w:t>
      </w:r>
    </w:p>
    <w:p w:rsidR="0015404E" w:rsidRPr="00F42481" w:rsidRDefault="0015404E" w:rsidP="00F42481">
      <w:pPr>
        <w:spacing w:line="360" w:lineRule="auto"/>
        <w:ind w:firstLine="709"/>
        <w:jc w:val="both"/>
        <w:rPr>
          <w:rFonts w:ascii="Times New Roman" w:hAnsi="Times New Roman"/>
          <w:bCs/>
          <w:sz w:val="24"/>
          <w:szCs w:val="24"/>
        </w:rPr>
      </w:pPr>
      <w:r w:rsidRPr="00F42481">
        <w:rPr>
          <w:rFonts w:ascii="Times New Roman" w:hAnsi="Times New Roman"/>
          <w:bCs/>
          <w:sz w:val="24"/>
          <w:szCs w:val="24"/>
        </w:rPr>
        <w:t>Бойко В.С. (АГПУ)</w:t>
      </w:r>
    </w:p>
    <w:p w:rsidR="0015404E" w:rsidRPr="00F42481" w:rsidRDefault="0015404E" w:rsidP="00F42481">
      <w:pPr>
        <w:spacing w:line="360" w:lineRule="auto"/>
        <w:ind w:firstLine="709"/>
        <w:jc w:val="both"/>
        <w:rPr>
          <w:rFonts w:ascii="Times New Roman" w:hAnsi="Times New Roman"/>
          <w:b/>
          <w:bCs/>
          <w:sz w:val="24"/>
          <w:szCs w:val="24"/>
        </w:rPr>
      </w:pPr>
      <w:r w:rsidRPr="00F42481">
        <w:rPr>
          <w:rFonts w:ascii="Times New Roman" w:hAnsi="Times New Roman"/>
          <w:b/>
          <w:bCs/>
          <w:sz w:val="24"/>
          <w:szCs w:val="24"/>
        </w:rPr>
        <w:t>ПРИОРИТЕТЫ ВНЕШНЕЙ ПОЛИТИКИ ИНДИИ ВО ВТОРОЙ ПОЛОВИНЕ</w:t>
      </w:r>
    </w:p>
    <w:p w:rsidR="0015404E" w:rsidRPr="00F42481" w:rsidRDefault="0015404E" w:rsidP="00F42481">
      <w:pPr>
        <w:spacing w:line="360" w:lineRule="auto"/>
        <w:ind w:firstLine="709"/>
        <w:jc w:val="both"/>
        <w:rPr>
          <w:rFonts w:ascii="Times New Roman" w:hAnsi="Times New Roman"/>
          <w:b/>
          <w:bCs/>
          <w:sz w:val="24"/>
          <w:szCs w:val="24"/>
        </w:rPr>
      </w:pPr>
      <w:r w:rsidRPr="00F42481">
        <w:rPr>
          <w:rFonts w:ascii="Times New Roman" w:hAnsi="Times New Roman"/>
          <w:b/>
          <w:bCs/>
          <w:sz w:val="24"/>
          <w:szCs w:val="24"/>
        </w:rPr>
        <w:t xml:space="preserve">  2010-х ГОДОВ И ИХ ОТРАЖЕНИЕ НА РОССИЙСКОМ НАПРАВЛЕНИИ</w:t>
      </w:r>
    </w:p>
    <w:p w:rsidR="0015404E" w:rsidRPr="00F42481" w:rsidRDefault="0015404E" w:rsidP="00F42481">
      <w:pPr>
        <w:spacing w:line="360" w:lineRule="auto"/>
        <w:ind w:firstLine="709"/>
        <w:jc w:val="both"/>
        <w:rPr>
          <w:rFonts w:ascii="Times New Roman" w:hAnsi="Times New Roman"/>
          <w:b/>
          <w:bCs/>
          <w:sz w:val="24"/>
          <w:szCs w:val="24"/>
        </w:rPr>
      </w:pP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   Во втором десятилетии </w:t>
      </w:r>
      <w:r w:rsidRPr="00F42481">
        <w:rPr>
          <w:rFonts w:ascii="Times New Roman" w:hAnsi="Times New Roman"/>
          <w:sz w:val="24"/>
          <w:szCs w:val="24"/>
          <w:lang w:val="en-US"/>
        </w:rPr>
        <w:t>XXI</w:t>
      </w:r>
      <w:r w:rsidRPr="00F42481">
        <w:rPr>
          <w:rFonts w:ascii="Times New Roman" w:hAnsi="Times New Roman"/>
          <w:sz w:val="24"/>
          <w:szCs w:val="24"/>
        </w:rPr>
        <w:t xml:space="preserve"> в. заметно активизируется внешняя политика Индии  - в ней появляются новые приоритеты стратегического характера, обновляется арсенал текущей дипломатии, меняется научно-аналитическое сопровождение и кадровая составляющая внешнеполитических действий. Так, весной  2012 г. Индия прнимала саммит БРИКС, в этот же период сначала в экспертных кругах, а потом и на ведомственном (государственном) уровне формулируются новые принципы ее поведения на внешних «полях» - ближним зарубежьем теперь считается вся Азия, особый расширительный смысл вкладывается в понятие неприсоединения, в качестве особой. но допустимой меры рассматривается использование военной силы за рубежом.</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  Летом 2012 г в Бишкеке (Кыргызстан) состоялся диалог Индия-Центральная Азия — инициатива «второй дорожки», в ходе которой были озвучены основные направления политики укрепления связей с Центральной Азией («</w:t>
      </w:r>
      <w:r w:rsidRPr="00F42481">
        <w:rPr>
          <w:rFonts w:ascii="Times New Roman" w:hAnsi="Times New Roman"/>
          <w:sz w:val="24"/>
          <w:szCs w:val="24"/>
          <w:lang w:val="en-US"/>
        </w:rPr>
        <w:t>Connect</w:t>
      </w:r>
      <w:r w:rsidRPr="00F42481">
        <w:rPr>
          <w:rFonts w:ascii="Times New Roman" w:hAnsi="Times New Roman"/>
          <w:sz w:val="24"/>
          <w:szCs w:val="24"/>
        </w:rPr>
        <w:t xml:space="preserve"> </w:t>
      </w:r>
      <w:r w:rsidRPr="00F42481">
        <w:rPr>
          <w:rFonts w:ascii="Times New Roman" w:hAnsi="Times New Roman"/>
          <w:sz w:val="24"/>
          <w:szCs w:val="24"/>
          <w:lang w:val="en-US"/>
        </w:rPr>
        <w:t>Central</w:t>
      </w:r>
      <w:r w:rsidRPr="00F42481">
        <w:rPr>
          <w:rFonts w:ascii="Times New Roman" w:hAnsi="Times New Roman"/>
          <w:sz w:val="24"/>
          <w:szCs w:val="24"/>
        </w:rPr>
        <w:t xml:space="preserve"> </w:t>
      </w:r>
      <w:r w:rsidRPr="00F42481">
        <w:rPr>
          <w:rFonts w:ascii="Times New Roman" w:hAnsi="Times New Roman"/>
          <w:sz w:val="24"/>
          <w:szCs w:val="24"/>
          <w:lang w:val="en-US"/>
        </w:rPr>
        <w:t>Asia</w:t>
      </w:r>
      <w:r w:rsidRPr="00F42481">
        <w:rPr>
          <w:rFonts w:ascii="Times New Roman" w:hAnsi="Times New Roman"/>
          <w:sz w:val="24"/>
          <w:szCs w:val="24"/>
        </w:rPr>
        <w:t xml:space="preserve"> </w:t>
      </w:r>
      <w:r w:rsidRPr="00F42481">
        <w:rPr>
          <w:rFonts w:ascii="Times New Roman" w:hAnsi="Times New Roman"/>
          <w:sz w:val="24"/>
          <w:szCs w:val="24"/>
          <w:lang w:val="en-US"/>
        </w:rPr>
        <w:t>Policy</w:t>
      </w:r>
      <w:r w:rsidRPr="00F42481">
        <w:rPr>
          <w:rFonts w:ascii="Times New Roman" w:hAnsi="Times New Roman"/>
          <w:sz w:val="24"/>
          <w:szCs w:val="24"/>
        </w:rPr>
        <w:t xml:space="preserve">”- </w:t>
      </w:r>
      <w:r w:rsidRPr="00F42481">
        <w:rPr>
          <w:rFonts w:ascii="Times New Roman" w:hAnsi="Times New Roman"/>
          <w:sz w:val="24"/>
          <w:szCs w:val="24"/>
          <w:lang w:val="en-US"/>
        </w:rPr>
        <w:t>CCAP</w:t>
      </w:r>
      <w:r w:rsidRPr="00F42481">
        <w:rPr>
          <w:rFonts w:ascii="Times New Roman" w:hAnsi="Times New Roman"/>
          <w:sz w:val="24"/>
          <w:szCs w:val="24"/>
        </w:rPr>
        <w:t xml:space="preserve">). Эта политика предусматривала создание в этом регионе в сотрудничестве  индийской стороной  новых  университетов, госпиталей, центров информационных технологий, электронных сетей телемедицинского назначения, совместных предприятий, улучшение воздушного сообщения для развития торговли и туризма, совместных научных исследований,и стратегического партнерства в делах  обороны и безопасности и многого другого, включая проекты военного назначения. </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    Еще одно важное направление индийской дипломатии и других государственно-общественных структур — афганское урегулирование. Силою обстоятельств и политичесой географии Индия с 2013 г. оказалась во главе так называемого Стамбульского процесса — серии инициатив ближних и дальних соседей Афганистана по умиротворению этой страны, и сыграла в ряде эпизодов ключевую роль  (приобретение вооружений у России для афганской армии в условиях западных санкций и пр.).</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   Такого рода активность, наряду с экономическим ростом и технологическими новациями («экономика знаний»), не говоря уже о беспрецедентном росте населения, объективно превращает Индию в одного из главных конкурентов России на постсоветском пространстве,  и создает для российских участников, наряду с возможностями, некоторые проблемы в афганских делах. Однако умелый менеджмент и дипломатическое искусство  обеих сторон, а также предстоящая летом 2017 г. новая конфигурация геополитических сил   в Евразии в связи с расширением ШОС (полноформатное вхождение в нее Индии и Пакистана) позволяют сглаживать  российско-индийские противоречия, что особенно важно при сохраняющейся маргинальности России на западном направлении.</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  Но при этом слабо развиваются двусторонние российско-индийские отношения в сфере экономики, образования  науки, межрегионального сотрудниичества, вяло растут турпотоки, мало динамики в молодежных контактах — Россия фактически не готова к прогнозируемому уже в 2010-е гг. валу индийских абитуриентов в российске вузы, хотя это явление в силу языкового барьера, культурных и климатичнских различий менее актуально для России, чем для стран Европы и США. </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   Неудовлетворительно складывается взаимодействие  научно-аналитических учреждений обеих стран, особенно по дисциплинам и проблемам социо-гуманитарного направления, включая МО, регионоведение и востоковедение. В России, особенно на ее азиатской периферии, не сформировался устойчивый культурно-образовательный и практический интерес к Индии, крайне мало программ ее изучения  и подготовки индологических кадров или хотя бы специалистов более широкого [южно-]азиатского профиля. За пределами российских столиц практичеси отсутствует индологическая экспертиза и аналитика, что отчасти отражает и состояние соответствующих секторов/сегментов в Индии — здесь к середине 2010-х гг. существенно ослабла работа по российской проблематике, распадаются активные в 1990-е и 2000-е гг. центры и программы (в Калькутте, Мумбаи и пр.), не возобновляются проекты. Такая ситуация отчасти связана со сменой поколений в дипломатическом, экспертном, военном сообществах, но еще больше — с новым раскладом сил в азиатском макрорегионе, который все больше определяется формулой </w:t>
      </w:r>
      <w:r w:rsidRPr="00F42481">
        <w:rPr>
          <w:rFonts w:ascii="Times New Roman" w:hAnsi="Times New Roman"/>
          <w:sz w:val="24"/>
          <w:szCs w:val="24"/>
          <w:lang w:val="en-US"/>
        </w:rPr>
        <w:t>B</w:t>
      </w:r>
      <w:r w:rsidRPr="00F42481">
        <w:rPr>
          <w:rFonts w:ascii="Times New Roman" w:hAnsi="Times New Roman"/>
          <w:sz w:val="24"/>
          <w:szCs w:val="24"/>
        </w:rPr>
        <w:t>2+1 (США и  Китай+Индия), чем многополярностью и интересами всего мирового сообщества.</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   Доклад основан на полевых материалах автора и новейших политологических публикациях    российских и зарубежных специалистов.</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Борисов М.Г. (ИВ РАН)                                               </w:t>
      </w:r>
    </w:p>
    <w:p w:rsidR="0015404E" w:rsidRPr="00F42481" w:rsidRDefault="0015404E" w:rsidP="00F42481">
      <w:pPr>
        <w:spacing w:line="360" w:lineRule="auto"/>
        <w:ind w:firstLine="709"/>
        <w:jc w:val="both"/>
        <w:rPr>
          <w:rFonts w:ascii="Times New Roman" w:hAnsi="Times New Roman"/>
          <w:b/>
          <w:bCs/>
          <w:sz w:val="24"/>
          <w:szCs w:val="24"/>
        </w:rPr>
      </w:pPr>
      <w:r w:rsidRPr="00F42481">
        <w:rPr>
          <w:rFonts w:ascii="Times New Roman" w:hAnsi="Times New Roman"/>
          <w:sz w:val="24"/>
          <w:szCs w:val="24"/>
        </w:rPr>
        <w:t xml:space="preserve">    </w:t>
      </w:r>
      <w:r w:rsidRPr="00F42481">
        <w:rPr>
          <w:rFonts w:ascii="Times New Roman" w:hAnsi="Times New Roman"/>
          <w:b/>
          <w:bCs/>
          <w:sz w:val="24"/>
          <w:szCs w:val="24"/>
        </w:rPr>
        <w:t>ПРОГНОЗ СОСТОЯНИЯ ЭНЕРГЕТИКИ ИНДИИ НА ПЕРИОД ДО 2050 г.</w:t>
      </w:r>
    </w:p>
    <w:p w:rsidR="0015404E" w:rsidRPr="00F42481" w:rsidRDefault="0015404E" w:rsidP="00F42481">
      <w:pPr>
        <w:spacing w:line="360" w:lineRule="auto"/>
        <w:ind w:right="850" w:firstLine="709"/>
        <w:jc w:val="both"/>
        <w:rPr>
          <w:rFonts w:ascii="Times New Roman" w:hAnsi="Times New Roman"/>
          <w:sz w:val="24"/>
          <w:szCs w:val="24"/>
        </w:rPr>
      </w:pPr>
      <w:r w:rsidRPr="00F42481">
        <w:rPr>
          <w:rFonts w:ascii="Times New Roman" w:hAnsi="Times New Roman"/>
          <w:sz w:val="24"/>
          <w:szCs w:val="24"/>
        </w:rPr>
        <w:t>К 2050 г. Индия станет вторым после КНР потребителем первичных энергоресурсов. На Индию придется 54% прироста мирового потребления угля и 45% потребления нефти.  При этом не ожидается существенных изменений в структуре потребления первичной энергии.</w:t>
      </w:r>
    </w:p>
    <w:p w:rsidR="0015404E" w:rsidRPr="00F42481" w:rsidRDefault="0015404E" w:rsidP="00F42481">
      <w:pPr>
        <w:spacing w:line="360" w:lineRule="auto"/>
        <w:ind w:right="850" w:firstLine="709"/>
        <w:jc w:val="both"/>
        <w:rPr>
          <w:rFonts w:ascii="Times New Roman" w:hAnsi="Times New Roman"/>
          <w:sz w:val="24"/>
          <w:szCs w:val="24"/>
        </w:rPr>
      </w:pPr>
      <w:r w:rsidRPr="00F42481">
        <w:rPr>
          <w:rFonts w:ascii="Times New Roman" w:hAnsi="Times New Roman"/>
          <w:sz w:val="24"/>
          <w:szCs w:val="24"/>
        </w:rPr>
        <w:t>Индия является одной из очень немногих стран мира, где уголь не только занимает ведущую позицию в структуре энергопотребления, но и увеличивает свою долю в ней за счет, в основном, снижения доли традиционного биотоплива. При этом в прогнозируемом периоде ожидается четырехкратное увеличение доли атомной энергетики, полуторное — газа и трехкратное — ВИЭ. По потреблению угля (больше, чем все страны ОЭСР вместе взятые) Индия практически сравняется с Китаем. По темпам прироста потребления нефти Индия будет опережать все страны мира.</w:t>
      </w:r>
    </w:p>
    <w:p w:rsidR="0015404E" w:rsidRPr="00F42481" w:rsidRDefault="0015404E" w:rsidP="00F42481">
      <w:pPr>
        <w:spacing w:line="360" w:lineRule="auto"/>
        <w:ind w:right="850" w:firstLine="709"/>
        <w:jc w:val="both"/>
        <w:rPr>
          <w:rFonts w:ascii="Times New Roman" w:hAnsi="Times New Roman"/>
          <w:sz w:val="24"/>
          <w:szCs w:val="24"/>
        </w:rPr>
      </w:pPr>
      <w:r w:rsidRPr="00F42481">
        <w:rPr>
          <w:rFonts w:ascii="Times New Roman" w:hAnsi="Times New Roman"/>
          <w:sz w:val="24"/>
          <w:szCs w:val="24"/>
        </w:rPr>
        <w:t>Продолжая оставаться одним из крупнейших производителей угля, Индия уже к 2020 г. станет также его крупнейшим импортером, хотя нетто-импортером угля Индия впервые стала только в 1999 г.  Собственное производство нефти в Индии уменьшится в 2015—2050 гг. более чем на четверть, а импорт возрастет вдвое, что сделает страну уже к 2020 г. вторым после Китая импортером. Собственная добыча газа увеличится в Индии в 2015—2050 гг.  в 2,6 раза, при том, что его импорт вырастет более чем в 4 раза.</w:t>
      </w:r>
    </w:p>
    <w:p w:rsidR="0015404E" w:rsidRPr="00F42481" w:rsidRDefault="0015404E" w:rsidP="00F42481">
      <w:pPr>
        <w:spacing w:line="360" w:lineRule="auto"/>
        <w:ind w:right="850" w:firstLine="709"/>
        <w:jc w:val="both"/>
        <w:rPr>
          <w:rFonts w:ascii="Times New Roman" w:hAnsi="Times New Roman"/>
          <w:sz w:val="24"/>
          <w:szCs w:val="24"/>
        </w:rPr>
      </w:pPr>
      <w:r w:rsidRPr="00F42481">
        <w:rPr>
          <w:rFonts w:ascii="Times New Roman" w:hAnsi="Times New Roman"/>
          <w:sz w:val="24"/>
          <w:szCs w:val="24"/>
        </w:rPr>
        <w:t>Ускоренный экономический рост Индии в последние годы не сопровождался соответствующим развитием её электроэнергетики. Темпы роста индийского ВВП всегда опережали темпы роста производства электроэнергии.  Индия — четвертая экономика мира, но лишь восьмой потребитель электроэнергии. Суммарно 30% спроса на электрическую энергию удовлетворяется в Индии импортом первичных энергоносителей. Заниженный курс рупии делает стремительно растущий импорт энергоносителей крайне обременительным.  Поэтому на первоочередную задачу опережающего роста производства электроэнергии в Индии накладывается необходимость изменения структуры генерации путем возможного ограничения роста выработки на огневых станциях за счет максимального использования имеющихся возобновляемых источников энергии (ВИЭ). Это изменение, однако, будет идти крайне медленно вследствие гигантских масштабов индийской энергетики и её инерционности. Поэтому к окончанию прогнозируемого периода энергетика Индии сохранит выраженный углеродный характер.</w:t>
      </w:r>
    </w:p>
    <w:p w:rsidR="0015404E" w:rsidRPr="00F42481" w:rsidRDefault="0015404E" w:rsidP="00F42481">
      <w:pPr>
        <w:spacing w:line="360" w:lineRule="auto"/>
        <w:ind w:firstLine="709"/>
        <w:contextualSpacing/>
        <w:jc w:val="both"/>
        <w:rPr>
          <w:rFonts w:ascii="Times New Roman" w:hAnsi="Times New Roman"/>
          <w:sz w:val="24"/>
          <w:szCs w:val="24"/>
        </w:rPr>
      </w:pPr>
      <w:r w:rsidRPr="00F42481">
        <w:rPr>
          <w:rFonts w:ascii="Times New Roman" w:hAnsi="Times New Roman"/>
          <w:sz w:val="24"/>
          <w:szCs w:val="24"/>
        </w:rPr>
        <w:t>.Брагина  Е.А. (ИМЭМО)</w:t>
      </w:r>
    </w:p>
    <w:p w:rsidR="0015404E" w:rsidRPr="00F42481" w:rsidRDefault="0015404E" w:rsidP="00F42481">
      <w:pPr>
        <w:spacing w:line="360" w:lineRule="auto"/>
        <w:ind w:firstLine="709"/>
        <w:contextualSpacing/>
        <w:jc w:val="both"/>
        <w:rPr>
          <w:rFonts w:ascii="Times New Roman" w:hAnsi="Times New Roman"/>
          <w:b/>
          <w:sz w:val="24"/>
          <w:szCs w:val="24"/>
        </w:rPr>
      </w:pPr>
      <w:r w:rsidRPr="00F42481">
        <w:rPr>
          <w:rFonts w:ascii="Times New Roman" w:hAnsi="Times New Roman"/>
          <w:sz w:val="24"/>
          <w:szCs w:val="24"/>
        </w:rPr>
        <w:t xml:space="preserve"> </w:t>
      </w:r>
      <w:r w:rsidRPr="00F42481">
        <w:rPr>
          <w:rFonts w:ascii="Times New Roman" w:hAnsi="Times New Roman"/>
          <w:b/>
          <w:sz w:val="24"/>
          <w:szCs w:val="24"/>
        </w:rPr>
        <w:t xml:space="preserve">ЦИФРОВАЯ МОДЕЛЬ ИНДИИ: СДВИГИ И ПРЕПЯТСТВИЯ </w:t>
      </w:r>
    </w:p>
    <w:p w:rsidR="0015404E" w:rsidRPr="00F42481" w:rsidRDefault="0015404E" w:rsidP="00F42481">
      <w:pPr>
        <w:spacing w:line="360" w:lineRule="auto"/>
        <w:ind w:firstLine="709"/>
        <w:contextualSpacing/>
        <w:jc w:val="both"/>
        <w:rPr>
          <w:rFonts w:ascii="Times New Roman" w:hAnsi="Times New Roman"/>
          <w:b/>
          <w:sz w:val="24"/>
          <w:szCs w:val="24"/>
        </w:rPr>
      </w:pPr>
      <w:r w:rsidRPr="00F42481">
        <w:rPr>
          <w:rFonts w:ascii="Times New Roman" w:hAnsi="Times New Roman"/>
          <w:b/>
          <w:sz w:val="24"/>
          <w:szCs w:val="24"/>
        </w:rPr>
        <w:t xml:space="preserve">             </w:t>
      </w:r>
    </w:p>
    <w:p w:rsidR="0015404E" w:rsidRPr="00F42481" w:rsidRDefault="0015404E" w:rsidP="00F42481">
      <w:pPr>
        <w:spacing w:line="360" w:lineRule="auto"/>
        <w:ind w:firstLine="709"/>
        <w:contextualSpacing/>
        <w:jc w:val="both"/>
        <w:rPr>
          <w:rFonts w:ascii="Times New Roman" w:hAnsi="Times New Roman"/>
          <w:sz w:val="24"/>
          <w:szCs w:val="24"/>
        </w:rPr>
      </w:pPr>
      <w:r w:rsidRPr="00F42481">
        <w:rPr>
          <w:rFonts w:ascii="Times New Roman" w:hAnsi="Times New Roman"/>
          <w:sz w:val="24"/>
          <w:szCs w:val="24"/>
        </w:rPr>
        <w:t>В третий год пребывания у власти правительства во главе с Н. Моди Индия всё чаще упоминается как страна, движущаяся по пути становления мировой державой, «</w:t>
      </w:r>
      <w:r w:rsidRPr="00F42481">
        <w:rPr>
          <w:rFonts w:ascii="Times New Roman" w:hAnsi="Times New Roman"/>
          <w:sz w:val="24"/>
          <w:szCs w:val="24"/>
          <w:lang w:val="en-US"/>
        </w:rPr>
        <w:t>XXI</w:t>
      </w:r>
      <w:r w:rsidRPr="00F42481">
        <w:rPr>
          <w:rFonts w:ascii="Times New Roman" w:hAnsi="Times New Roman"/>
          <w:sz w:val="24"/>
          <w:szCs w:val="24"/>
        </w:rPr>
        <w:t xml:space="preserve"> век – век Индии» и т.д.  Само понятие довольно расплывчатое, но такие оценки отражают изменения, прежде всего, в её экономике. Вместе с тем полезно вспомнить, что в 80-годы прошлого века подобные перспективы предсказывали Японии. Но вскоре страна втянулась в тяжелейшую многолетнюю стагнацию.</w:t>
      </w:r>
    </w:p>
    <w:p w:rsidR="0015404E" w:rsidRPr="00F42481" w:rsidRDefault="0015404E" w:rsidP="00F42481">
      <w:pPr>
        <w:spacing w:line="360" w:lineRule="auto"/>
        <w:ind w:firstLine="709"/>
        <w:contextualSpacing/>
        <w:jc w:val="both"/>
        <w:rPr>
          <w:rFonts w:ascii="Times New Roman" w:hAnsi="Times New Roman"/>
          <w:sz w:val="24"/>
          <w:szCs w:val="24"/>
        </w:rPr>
      </w:pPr>
      <w:r w:rsidRPr="00F42481">
        <w:rPr>
          <w:rFonts w:ascii="Times New Roman" w:hAnsi="Times New Roman"/>
          <w:sz w:val="24"/>
          <w:szCs w:val="24"/>
        </w:rPr>
        <w:t xml:space="preserve">Темпы роста ВВП Индии в последние годы заметно превышают этот показатель в большинстве стран. Жизнеспособность её экономики подтверждена скоростью, с которой были в основном преодолены негативы проведенной денежной реформы. Выросли капитальные вложения в инфраструктуру, хотя, учитывая масштабы страны и тяжелое состояние этой отрасли, особенно ж/д транспорта, говорить о кардинальных сдвигах нельзя. Укрепляется тенденция к большей открытости для ПИИ, в которых остро нуждается экономика Индии. </w:t>
      </w:r>
    </w:p>
    <w:p w:rsidR="0015404E" w:rsidRPr="00F42481" w:rsidRDefault="0015404E" w:rsidP="00F42481">
      <w:pPr>
        <w:spacing w:line="360" w:lineRule="auto"/>
        <w:ind w:firstLine="709"/>
        <w:contextualSpacing/>
        <w:jc w:val="both"/>
        <w:rPr>
          <w:rFonts w:ascii="Times New Roman" w:hAnsi="Times New Roman"/>
          <w:sz w:val="24"/>
          <w:szCs w:val="24"/>
        </w:rPr>
      </w:pPr>
      <w:r w:rsidRPr="00F42481">
        <w:rPr>
          <w:rFonts w:ascii="Times New Roman" w:hAnsi="Times New Roman"/>
          <w:sz w:val="24"/>
          <w:szCs w:val="24"/>
        </w:rPr>
        <w:t xml:space="preserve">      Особенно важным стало принятие закона о налогах и сборах, который начнет действовать с 1 июля 2017 г. Его эффект наступит не сразу, но даже в краткосрочной перспективе закон существенно подымет деловую активность. Одним из результатов станет дальнейший рост среднего класса. Определенным успехом, прямо связанным с компьютеризацией страны, стало распространение идентификационных карт, в том числе с целью контроля за распределением государственной помощи беднейшим слоям населения. Определенные льготы держателям банковских карт в ходе реформы, а также разрешение открывать личные счета без внесения средств повысили заинтересованность населения в обращении к банкам.</w:t>
      </w:r>
    </w:p>
    <w:p w:rsidR="0015404E" w:rsidRPr="00F42481" w:rsidRDefault="0015404E" w:rsidP="00F42481">
      <w:pPr>
        <w:spacing w:line="360" w:lineRule="auto"/>
        <w:ind w:firstLine="709"/>
        <w:contextualSpacing/>
        <w:jc w:val="both"/>
        <w:rPr>
          <w:rFonts w:ascii="Times New Roman" w:hAnsi="Times New Roman"/>
          <w:sz w:val="24"/>
          <w:szCs w:val="24"/>
        </w:rPr>
      </w:pPr>
      <w:r w:rsidRPr="00F42481">
        <w:rPr>
          <w:rFonts w:ascii="Times New Roman" w:hAnsi="Times New Roman"/>
          <w:sz w:val="24"/>
          <w:szCs w:val="24"/>
        </w:rPr>
        <w:t xml:space="preserve">      Одним из самых успешных направлений в плане компьютеризации стали стартапы, число которых растет высокими темпами. Это стало возможным, прежде всего, на основе компьютеризации. Препятствием к дальнейшему развитию этой сферы становится недостаточный уровень образования, особенно за пределами крупных городов Индии. </w:t>
      </w:r>
    </w:p>
    <w:p w:rsidR="0015404E" w:rsidRPr="00F42481" w:rsidRDefault="0015404E" w:rsidP="00F42481">
      <w:pPr>
        <w:spacing w:line="360" w:lineRule="auto"/>
        <w:ind w:firstLine="709"/>
        <w:contextualSpacing/>
        <w:jc w:val="both"/>
        <w:rPr>
          <w:rFonts w:ascii="Times New Roman" w:hAnsi="Times New Roman"/>
          <w:sz w:val="24"/>
          <w:szCs w:val="24"/>
        </w:rPr>
      </w:pPr>
      <w:r w:rsidRPr="00F42481">
        <w:rPr>
          <w:rFonts w:ascii="Times New Roman" w:hAnsi="Times New Roman"/>
          <w:sz w:val="24"/>
          <w:szCs w:val="24"/>
        </w:rPr>
        <w:t xml:space="preserve">       Препятствием продвижению остается массовая бедность, прежде всего в сельских районах. Оценки её масштабов существенно различаются в зависимости от точки отсчёта – при доходе 1,25 долл. в день 24,7% населения, 2 долл. 60,6%.              </w:t>
      </w:r>
    </w:p>
    <w:p w:rsidR="0015404E" w:rsidRPr="00F42481" w:rsidRDefault="0015404E" w:rsidP="00F42481">
      <w:pPr>
        <w:pStyle w:val="NormalWeb"/>
        <w:shd w:val="clear" w:color="auto" w:fill="FFFFFF"/>
        <w:spacing w:before="0" w:beforeAutospacing="0" w:after="0" w:afterAutospacing="0" w:line="360" w:lineRule="auto"/>
        <w:ind w:firstLine="709"/>
        <w:jc w:val="both"/>
        <w:rPr>
          <w:color w:val="262626"/>
        </w:rPr>
      </w:pPr>
      <w:r w:rsidRPr="00F42481">
        <w:rPr>
          <w:color w:val="262626"/>
        </w:rPr>
        <w:t>Бычкова А.А. (ВШЭ)</w:t>
      </w:r>
    </w:p>
    <w:p w:rsidR="0015404E" w:rsidRPr="00F42481" w:rsidRDefault="0015404E" w:rsidP="00F42481">
      <w:pPr>
        <w:pStyle w:val="NormalWeb"/>
        <w:shd w:val="clear" w:color="auto" w:fill="FFFFFF"/>
        <w:spacing w:before="0" w:beforeAutospacing="0" w:after="0" w:afterAutospacing="0" w:line="360" w:lineRule="auto"/>
        <w:ind w:firstLine="709"/>
        <w:jc w:val="both"/>
        <w:rPr>
          <w:b/>
          <w:color w:val="262626"/>
        </w:rPr>
      </w:pPr>
      <w:r w:rsidRPr="00F42481">
        <w:rPr>
          <w:color w:val="262626"/>
        </w:rPr>
        <w:t xml:space="preserve">           </w:t>
      </w:r>
      <w:r w:rsidRPr="00F42481">
        <w:rPr>
          <w:b/>
          <w:color w:val="262626"/>
        </w:rPr>
        <w:t>ЭТНИЧНОСТЬ КАК КЛЮЧЕВОЙ ФАКТОР РАЗВИТИЯ</w:t>
      </w:r>
    </w:p>
    <w:p w:rsidR="0015404E" w:rsidRPr="00F42481" w:rsidRDefault="0015404E" w:rsidP="00F42481">
      <w:pPr>
        <w:pStyle w:val="NormalWeb"/>
        <w:shd w:val="clear" w:color="auto" w:fill="FFFFFF"/>
        <w:spacing w:before="0" w:beforeAutospacing="0" w:after="0" w:afterAutospacing="0" w:line="360" w:lineRule="auto"/>
        <w:ind w:firstLine="709"/>
        <w:jc w:val="both"/>
        <w:rPr>
          <w:b/>
          <w:color w:val="262626"/>
        </w:rPr>
      </w:pPr>
      <w:r w:rsidRPr="00F42481">
        <w:rPr>
          <w:b/>
          <w:color w:val="262626"/>
        </w:rPr>
        <w:t xml:space="preserve">                        СЕВЕРО-ВОСТОЧНОЙ ИНДИИ</w:t>
      </w:r>
    </w:p>
    <w:p w:rsidR="0015404E" w:rsidRPr="00F42481" w:rsidRDefault="0015404E" w:rsidP="00F42481">
      <w:pPr>
        <w:pStyle w:val="NormalWeb"/>
        <w:shd w:val="clear" w:color="auto" w:fill="FFFFFF"/>
        <w:spacing w:before="0" w:beforeAutospacing="0" w:after="0" w:afterAutospacing="0" w:line="360" w:lineRule="auto"/>
        <w:ind w:firstLine="709"/>
        <w:jc w:val="both"/>
        <w:rPr>
          <w:b/>
          <w:color w:val="262626"/>
        </w:rPr>
      </w:pPr>
    </w:p>
    <w:p w:rsidR="0015404E" w:rsidRPr="00F42481" w:rsidRDefault="0015404E" w:rsidP="00F42481">
      <w:pPr>
        <w:pStyle w:val="NormalWeb"/>
        <w:shd w:val="clear" w:color="auto" w:fill="FFFFFF"/>
        <w:spacing w:before="0" w:beforeAutospacing="0" w:after="0" w:afterAutospacing="0" w:line="360" w:lineRule="auto"/>
        <w:ind w:firstLine="709"/>
        <w:jc w:val="both"/>
        <w:rPr>
          <w:color w:val="262626"/>
        </w:rPr>
      </w:pPr>
      <w:r w:rsidRPr="00F42481">
        <w:rPr>
          <w:color w:val="262626"/>
        </w:rPr>
        <w:t>Объектом нашего исследования является демографическая и политическая ситуация в северо-восточной Индии, возникшая как результат неконтролируемого трансграничного перемещения различных этнических групп и движения за самоопределение племен.</w:t>
      </w:r>
    </w:p>
    <w:p w:rsidR="0015404E" w:rsidRPr="00F42481" w:rsidRDefault="0015404E" w:rsidP="00F42481">
      <w:pPr>
        <w:pStyle w:val="NormalWeb"/>
        <w:shd w:val="clear" w:color="auto" w:fill="FFFFFF"/>
        <w:spacing w:before="0" w:beforeAutospacing="0" w:after="0" w:afterAutospacing="0" w:line="360" w:lineRule="auto"/>
        <w:ind w:firstLine="709"/>
        <w:jc w:val="both"/>
        <w:rPr>
          <w:color w:val="262626"/>
        </w:rPr>
      </w:pPr>
      <w:r w:rsidRPr="00F42481">
        <w:rPr>
          <w:color w:val="262626"/>
        </w:rPr>
        <w:t>Сразу после образования штата Ассам началось массовое центробежное движение различных этнических групп и племен, которое продолжается до наших дней.</w:t>
      </w:r>
    </w:p>
    <w:p w:rsidR="0015404E" w:rsidRPr="00F42481" w:rsidRDefault="0015404E" w:rsidP="00F42481">
      <w:pPr>
        <w:pStyle w:val="NormalWeb"/>
        <w:shd w:val="clear" w:color="auto" w:fill="FFFFFF"/>
        <w:spacing w:before="0" w:beforeAutospacing="0" w:after="0" w:afterAutospacing="0" w:line="360" w:lineRule="auto"/>
        <w:ind w:firstLine="709"/>
        <w:jc w:val="both"/>
        <w:rPr>
          <w:color w:val="262626"/>
        </w:rPr>
      </w:pPr>
      <w:r w:rsidRPr="00F42481">
        <w:rPr>
          <w:color w:val="262626"/>
        </w:rPr>
        <w:t>Движение этнических групп за самоопределение привело к образованию новых штатов, так называемых «семи сестер». Нагаленд стал штатом  в 1963; в 1972 году появились Мегхалая, Мизорам, Трипура, статус штата получил Манипур; в 1987 году появился Аруначал Прадеш.</w:t>
      </w:r>
    </w:p>
    <w:p w:rsidR="0015404E" w:rsidRPr="00F42481" w:rsidRDefault="0015404E" w:rsidP="00F42481">
      <w:pPr>
        <w:pStyle w:val="NormalWeb"/>
        <w:shd w:val="clear" w:color="auto" w:fill="FFFFFF"/>
        <w:spacing w:before="0" w:beforeAutospacing="0" w:after="0" w:afterAutospacing="0" w:line="360" w:lineRule="auto"/>
        <w:ind w:firstLine="709"/>
        <w:jc w:val="both"/>
        <w:rPr>
          <w:color w:val="262626"/>
        </w:rPr>
      </w:pPr>
      <w:r w:rsidRPr="00F42481">
        <w:rPr>
          <w:color w:val="262626"/>
        </w:rPr>
        <w:t xml:space="preserve">Этничность играет ключевую роль в современном политическом и экономическом развитии региона. Административное деление зачастую не совпадает с границами расселения племен, что создает очаги напряженности и является причиной движений за изменение административных границ. </w:t>
      </w:r>
    </w:p>
    <w:p w:rsidR="0015404E" w:rsidRPr="00F42481" w:rsidRDefault="0015404E" w:rsidP="00F42481">
      <w:pPr>
        <w:pStyle w:val="NormalWeb"/>
        <w:shd w:val="clear" w:color="auto" w:fill="FFFFFF"/>
        <w:spacing w:before="0" w:beforeAutospacing="0" w:after="0" w:afterAutospacing="0" w:line="360" w:lineRule="auto"/>
        <w:ind w:firstLine="709"/>
        <w:jc w:val="both"/>
        <w:rPr>
          <w:color w:val="000000"/>
        </w:rPr>
      </w:pPr>
      <w:r w:rsidRPr="00F42481">
        <w:rPr>
          <w:color w:val="262626"/>
        </w:rPr>
        <w:t xml:space="preserve"> Катализатором для обострения проблем региона послужила поправка в закон о гражданстве, внесенная на рассмотрение парламента в 2016 г.  </w:t>
      </w:r>
      <w:r w:rsidRPr="00F42481">
        <w:rPr>
          <w:color w:val="000000"/>
        </w:rPr>
        <w:t xml:space="preserve">Предлагаемая поправка предполагает особое отношение к нелегальным иммигрантам </w:t>
      </w:r>
      <w:r w:rsidRPr="00F42481">
        <w:rPr>
          <w:color w:val="262626"/>
        </w:rPr>
        <w:t xml:space="preserve">– </w:t>
      </w:r>
      <w:r w:rsidRPr="00F42481">
        <w:rPr>
          <w:color w:val="000000"/>
        </w:rPr>
        <w:t xml:space="preserve">сикхам, индусам, буддистам, парсам, джайнам, христианам </w:t>
      </w:r>
      <w:r w:rsidRPr="00F42481">
        <w:rPr>
          <w:color w:val="262626"/>
        </w:rPr>
        <w:t xml:space="preserve">– </w:t>
      </w:r>
      <w:r w:rsidRPr="00F42481">
        <w:rPr>
          <w:color w:val="000000"/>
        </w:rPr>
        <w:t xml:space="preserve">из Афганистана, Пакистана, Бангладеш. Предлагается снизить минимальный срок проживания в стране, необходимый для получения гражданства, до 6 лет. Поправка носит дискриминационный характер, поскольку она не распространяется на мусульман, иудеев, бахаи. </w:t>
      </w:r>
    </w:p>
    <w:p w:rsidR="0015404E" w:rsidRPr="00F42481" w:rsidRDefault="0015404E" w:rsidP="00F42481">
      <w:pPr>
        <w:pStyle w:val="NormalWeb"/>
        <w:shd w:val="clear" w:color="auto" w:fill="FFFFFF"/>
        <w:spacing w:before="0" w:beforeAutospacing="0" w:after="0" w:afterAutospacing="0" w:line="360" w:lineRule="auto"/>
        <w:ind w:firstLine="709"/>
        <w:jc w:val="both"/>
        <w:rPr>
          <w:color w:val="262626"/>
        </w:rPr>
      </w:pPr>
      <w:r w:rsidRPr="00F42481">
        <w:rPr>
          <w:color w:val="000000"/>
        </w:rPr>
        <w:t>В Ассаме и других штатах региона законопроект вызвал бурю возмущения.  Прошли массовые митинги и марши протеста. Союз студентов Ассама потребовал поддержать требование коренных жителей Манипура об обязательном наличии специальных пропусков, выдаваемых правительством гражданам Индии, которые не являются коренными жителями северо-востока, на посещение данного региона.  Меморандумы, адресованные председателю парламентской комиссии по вопросу о внесении поправки в закон о гражданстве, были направлены студенческими союзами Аруначал Прадеша, Ассама, Манипура, Нагаленда, Мизорама, Трипуры, союзом студентов гаро, союзом студентов кхаси. Демонстранты требуют немедленной депортации всех мигрантов из Бангладеш, будь то индусы или мусульмане. Обстановка продолжает накаляться.</w:t>
      </w:r>
    </w:p>
    <w:p w:rsidR="0015404E" w:rsidRPr="00F42481" w:rsidRDefault="0015404E" w:rsidP="00F42481">
      <w:pPr>
        <w:spacing w:line="360" w:lineRule="auto"/>
        <w:ind w:firstLine="709"/>
        <w:jc w:val="both"/>
        <w:rPr>
          <w:rFonts w:ascii="Times New Roman" w:hAnsi="Times New Roman"/>
          <w:sz w:val="24"/>
          <w:szCs w:val="24"/>
        </w:rPr>
      </w:pPr>
      <w:bookmarkStart w:id="1" w:name="_Toc417482297"/>
      <w:r w:rsidRPr="00F42481">
        <w:rPr>
          <w:rFonts w:ascii="Times New Roman" w:hAnsi="Times New Roman"/>
          <w:sz w:val="24"/>
          <w:szCs w:val="24"/>
        </w:rPr>
        <w:t xml:space="preserve">Вечерина О.П. (ФГБУ «ФИМ») </w:t>
      </w:r>
    </w:p>
    <w:p w:rsidR="0015404E" w:rsidRPr="00F42481" w:rsidRDefault="0015404E" w:rsidP="00F42481">
      <w:pPr>
        <w:pStyle w:val="Heading1"/>
        <w:tabs>
          <w:tab w:val="left" w:pos="928"/>
        </w:tabs>
        <w:spacing w:after="0" w:line="360" w:lineRule="auto"/>
        <w:ind w:firstLine="709"/>
        <w:jc w:val="both"/>
        <w:rPr>
          <w:sz w:val="24"/>
          <w:szCs w:val="24"/>
        </w:rPr>
      </w:pPr>
      <w:r w:rsidRPr="00F42481">
        <w:rPr>
          <w:sz w:val="24"/>
          <w:szCs w:val="24"/>
        </w:rPr>
        <w:tab/>
      </w:r>
    </w:p>
    <w:p w:rsidR="0015404E" w:rsidRPr="00F42481" w:rsidRDefault="0015404E" w:rsidP="00F42481">
      <w:pPr>
        <w:pStyle w:val="Heading1"/>
        <w:tabs>
          <w:tab w:val="left" w:pos="928"/>
        </w:tabs>
        <w:spacing w:after="0" w:line="360" w:lineRule="auto"/>
        <w:ind w:firstLine="709"/>
        <w:jc w:val="both"/>
        <w:rPr>
          <w:sz w:val="24"/>
          <w:szCs w:val="24"/>
        </w:rPr>
      </w:pPr>
      <w:r w:rsidRPr="00F42481">
        <w:rPr>
          <w:sz w:val="24"/>
          <w:szCs w:val="24"/>
        </w:rPr>
        <w:t>ФАНТАСТИЧЕСКИЙ ВЗЛЕТ ГРАНИЛЬНОЙ ПРОМЫШЛЕННОСТИ ИНДИИ: ВЫДАЮЩИЕСЯ УСПЕХИ И БЛЕСТЯЩИЕ ПЕРСПЕКТИВЫ</w:t>
      </w:r>
    </w:p>
    <w:bookmarkEnd w:id="1"/>
    <w:p w:rsidR="0015404E" w:rsidRPr="00F42481" w:rsidRDefault="0015404E" w:rsidP="00F42481">
      <w:pPr>
        <w:spacing w:line="360" w:lineRule="auto"/>
        <w:ind w:firstLine="709"/>
        <w:jc w:val="both"/>
        <w:rPr>
          <w:rFonts w:ascii="Times New Roman" w:hAnsi="Times New Roman"/>
          <w:color w:val="000000"/>
          <w:spacing w:val="-2"/>
          <w:sz w:val="24"/>
          <w:szCs w:val="24"/>
        </w:rPr>
      </w:pPr>
    </w:p>
    <w:p w:rsidR="0015404E" w:rsidRPr="00F42481" w:rsidRDefault="0015404E" w:rsidP="00F42481">
      <w:pPr>
        <w:spacing w:line="360" w:lineRule="auto"/>
        <w:ind w:firstLine="709"/>
        <w:jc w:val="both"/>
        <w:rPr>
          <w:rFonts w:ascii="Times New Roman" w:hAnsi="Times New Roman"/>
          <w:color w:val="000000"/>
          <w:sz w:val="24"/>
          <w:szCs w:val="24"/>
        </w:rPr>
      </w:pPr>
      <w:r w:rsidRPr="00F42481">
        <w:rPr>
          <w:rFonts w:ascii="Times New Roman" w:hAnsi="Times New Roman"/>
          <w:color w:val="000000"/>
          <w:spacing w:val="-2"/>
          <w:sz w:val="24"/>
          <w:szCs w:val="24"/>
        </w:rPr>
        <w:t xml:space="preserve">Хотя истоки обработки алмазов в Индии уходят в глубокую древность, более века, вплоть до обретения Индией независимости ее гранильная отрасль была в упадке. Во второй половине ХХ в. начался бурный, фантастический рост производства бриллиантов. </w:t>
      </w:r>
      <w:r w:rsidRPr="00F42481">
        <w:rPr>
          <w:rFonts w:ascii="Times New Roman" w:hAnsi="Times New Roman"/>
          <w:color w:val="000000"/>
          <w:sz w:val="24"/>
          <w:szCs w:val="24"/>
        </w:rPr>
        <w:t>Если в 1966 г. их экспорт составлял 28 млн долл., то в 2015/2016 ф.г. он превысил 23</w:t>
      </w:r>
      <w:r w:rsidRPr="00F42481">
        <w:rPr>
          <w:rFonts w:ascii="Times New Roman" w:hAnsi="Times New Roman"/>
          <w:color w:val="000000"/>
          <w:sz w:val="24"/>
          <w:szCs w:val="24"/>
          <w:lang w:bidi="sa-IN"/>
        </w:rPr>
        <w:t>,</w:t>
      </w:r>
      <w:r w:rsidRPr="00F42481">
        <w:rPr>
          <w:rFonts w:ascii="Times New Roman" w:hAnsi="Times New Roman"/>
          <w:color w:val="000000"/>
          <w:sz w:val="24"/>
          <w:szCs w:val="24"/>
        </w:rPr>
        <w:t>2 млрд долл., а чистый экспорт ювелирного сектора составил 36,3 млрд долл. В структуре индийской экономики доля этого сектора составляет 6-7 % ВВП. В настоящее время в отрасли действуют свыше 500 000 компаний, в основном, мелких. Ожидаемые темпы роста в плановом периоде 2014‒2019 гг., как прогнозируется, составят около 16 %.</w:t>
      </w:r>
      <w:r w:rsidRPr="00F42481">
        <w:rPr>
          <w:rFonts w:ascii="Times New Roman" w:hAnsi="Times New Roman"/>
          <w:sz w:val="24"/>
          <w:szCs w:val="24"/>
        </w:rPr>
        <w:t xml:space="preserve"> </w:t>
      </w:r>
    </w:p>
    <w:p w:rsidR="0015404E" w:rsidRPr="00F42481" w:rsidRDefault="0015404E" w:rsidP="00F42481">
      <w:pPr>
        <w:spacing w:line="360" w:lineRule="auto"/>
        <w:ind w:firstLine="709"/>
        <w:jc w:val="both"/>
        <w:rPr>
          <w:rFonts w:ascii="Times New Roman" w:hAnsi="Times New Roman"/>
          <w:b/>
          <w:color w:val="000000"/>
          <w:sz w:val="24"/>
          <w:szCs w:val="24"/>
        </w:rPr>
      </w:pPr>
      <w:r w:rsidRPr="00F42481">
        <w:rPr>
          <w:rFonts w:ascii="Times New Roman" w:hAnsi="Times New Roman"/>
          <w:color w:val="000000"/>
          <w:sz w:val="24"/>
          <w:szCs w:val="24"/>
        </w:rPr>
        <w:t>В основе стремительного взлета индийской гранильной отрасли лежали веками сохранявшееся мастерство индийских огранщиков и наличие огромного резервуара дешевой рабочей силы в Индии. При этом Индия привнесла ряд инноваций, оказавших революционное воздействие на весь мировой алмазный рынок. Главные из них: 1) технологии обработки и реализации так называемых «околоювелирных алмазов»; 2) создание добавленной стоимости за счет пересортировки огромных массивов алмазного сырья, объемы которого в некоторые годы значительно превышал годовую мировую добычу; 3) работа во всех звеньях алмазного трубопровода, что позволяет индийским диамантерам существенно хеджировать риски, так как тренды и динамика развития алмазного, бриллиантового, золотого и ювелирного рынков существенно различны; 4) развитие бизнеса как единой отрасли, работающей по пятилетним ежегодно корректируемым планам, в тесном и постоянном взаимодействии с госорганами на федеральном, региональных и местных уровнях.</w:t>
      </w:r>
    </w:p>
    <w:p w:rsidR="0015404E" w:rsidRPr="00F42481" w:rsidRDefault="0015404E" w:rsidP="00F42481">
      <w:pPr>
        <w:spacing w:line="360" w:lineRule="auto"/>
        <w:ind w:firstLine="709"/>
        <w:jc w:val="both"/>
        <w:rPr>
          <w:rFonts w:ascii="Times New Roman" w:hAnsi="Times New Roman"/>
          <w:b/>
          <w:color w:val="000000"/>
          <w:sz w:val="24"/>
          <w:szCs w:val="24"/>
        </w:rPr>
      </w:pPr>
      <w:r w:rsidRPr="00F42481">
        <w:rPr>
          <w:rFonts w:ascii="Times New Roman" w:hAnsi="Times New Roman"/>
          <w:iCs/>
          <w:color w:val="000000"/>
          <w:sz w:val="24"/>
          <w:szCs w:val="24"/>
        </w:rPr>
        <w:t xml:space="preserve">Все это превратило страну в мировой цех по обработке алмазов с самой высокой в мире экономической эффективностью. </w:t>
      </w:r>
      <w:r w:rsidRPr="00F42481">
        <w:rPr>
          <w:rFonts w:ascii="Times New Roman" w:hAnsi="Times New Roman"/>
          <w:color w:val="000000"/>
          <w:sz w:val="24"/>
          <w:szCs w:val="24"/>
        </w:rPr>
        <w:t xml:space="preserve">Индия совершила «революцию», демократизировав отрасль и превратив бриллианты из товара, доступного очень немногим богатым представителям различных элит, в товар для многих относительно состоятельных представителей среднего класса. </w:t>
      </w:r>
    </w:p>
    <w:p w:rsidR="0015404E" w:rsidRPr="00F42481" w:rsidRDefault="0015404E" w:rsidP="00F42481">
      <w:pPr>
        <w:pStyle w:val="NormalWeb"/>
        <w:shd w:val="clear" w:color="auto" w:fill="FFFFFF"/>
        <w:spacing w:before="0" w:beforeAutospacing="0" w:after="0" w:afterAutospacing="0" w:line="360" w:lineRule="auto"/>
        <w:ind w:firstLine="709"/>
        <w:jc w:val="both"/>
      </w:pPr>
      <w:r w:rsidRPr="00F42481">
        <w:t>Индия является одним из ключевых торговых партнеров России и компании АЛРОСА.</w:t>
      </w:r>
      <w:r w:rsidRPr="00F42481">
        <w:rPr>
          <w:color w:val="1F2829"/>
        </w:rPr>
        <w:t xml:space="preserve"> Среди 48 долгосрочных клиентов АЛРОСА — 12 индийских компаний</w:t>
      </w:r>
      <w:r w:rsidRPr="00F42481">
        <w:t>.</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Гаврюшина Н.Д.  (ИВ РАН)</w:t>
      </w:r>
    </w:p>
    <w:p w:rsidR="0015404E" w:rsidRPr="00F42481" w:rsidRDefault="0015404E" w:rsidP="00F42481">
      <w:pPr>
        <w:spacing w:line="360" w:lineRule="auto"/>
        <w:ind w:firstLine="709"/>
        <w:jc w:val="both"/>
        <w:rPr>
          <w:rFonts w:ascii="Times New Roman" w:hAnsi="Times New Roman"/>
          <w:b/>
          <w:sz w:val="24"/>
          <w:szCs w:val="24"/>
        </w:rPr>
      </w:pPr>
      <w:r w:rsidRPr="00F42481">
        <w:rPr>
          <w:rFonts w:ascii="Times New Roman" w:hAnsi="Times New Roman"/>
          <w:b/>
          <w:sz w:val="24"/>
          <w:szCs w:val="24"/>
        </w:rPr>
        <w:t>70 ЛЕТ РАЗВИТИЯ ОБЩЕИНДИЙСКОГО ЛИТЕРАТУРНОГО</w:t>
      </w:r>
    </w:p>
    <w:p w:rsidR="0015404E" w:rsidRPr="00F42481" w:rsidRDefault="0015404E" w:rsidP="00F42481">
      <w:pPr>
        <w:spacing w:line="360" w:lineRule="auto"/>
        <w:ind w:firstLine="709"/>
        <w:jc w:val="both"/>
        <w:rPr>
          <w:rFonts w:ascii="Times New Roman" w:hAnsi="Times New Roman"/>
          <w:b/>
          <w:sz w:val="24"/>
          <w:szCs w:val="24"/>
        </w:rPr>
      </w:pPr>
      <w:r w:rsidRPr="00F42481">
        <w:rPr>
          <w:rFonts w:ascii="Times New Roman" w:hAnsi="Times New Roman"/>
          <w:b/>
          <w:sz w:val="24"/>
          <w:szCs w:val="24"/>
        </w:rPr>
        <w:t>ПРОЦЕССА: ХАРАКТЕРНЫЕ ТЕНДЕНЦИИ И НАПРАВЛЕНИЯ</w:t>
      </w:r>
    </w:p>
    <w:p w:rsidR="0015404E" w:rsidRPr="00F42481" w:rsidRDefault="0015404E" w:rsidP="00F42481">
      <w:pPr>
        <w:spacing w:line="360" w:lineRule="auto"/>
        <w:ind w:firstLine="709"/>
        <w:jc w:val="both"/>
        <w:rPr>
          <w:rFonts w:ascii="Times New Roman" w:hAnsi="Times New Roman"/>
          <w:b/>
          <w:sz w:val="24"/>
          <w:szCs w:val="24"/>
        </w:rPr>
      </w:pPr>
    </w:p>
    <w:p w:rsidR="0015404E" w:rsidRPr="00F42481" w:rsidRDefault="0015404E" w:rsidP="00F42481">
      <w:pPr>
        <w:spacing w:after="0" w:line="360" w:lineRule="auto"/>
        <w:ind w:firstLine="709"/>
        <w:jc w:val="both"/>
        <w:rPr>
          <w:rFonts w:ascii="Times New Roman" w:hAnsi="Times New Roman"/>
          <w:sz w:val="24"/>
          <w:szCs w:val="24"/>
        </w:rPr>
      </w:pPr>
      <w:r w:rsidRPr="00F42481">
        <w:rPr>
          <w:rFonts w:ascii="Times New Roman" w:hAnsi="Times New Roman"/>
          <w:sz w:val="24"/>
          <w:szCs w:val="24"/>
        </w:rPr>
        <w:t xml:space="preserve">В работах, затрагивающих проблемы развития современной литературы Индии ХХ века (особенно его второй половины) индийские исследователи, критики и писатели, как правило, фиксируют то или иное десятилетие. Не всегда календарно точно совпадая, десятилетний цикл выявляет какие-то новые характерные особенности в развитии рассматриваемого периода. </w:t>
      </w:r>
    </w:p>
    <w:p w:rsidR="0015404E" w:rsidRPr="00F42481" w:rsidRDefault="0015404E" w:rsidP="00F42481">
      <w:pPr>
        <w:spacing w:after="0" w:line="360" w:lineRule="auto"/>
        <w:ind w:firstLine="709"/>
        <w:jc w:val="both"/>
        <w:rPr>
          <w:rFonts w:ascii="Times New Roman" w:hAnsi="Times New Roman"/>
          <w:sz w:val="24"/>
          <w:szCs w:val="24"/>
        </w:rPr>
      </w:pPr>
      <w:r w:rsidRPr="00F42481">
        <w:rPr>
          <w:rFonts w:ascii="Times New Roman" w:hAnsi="Times New Roman"/>
          <w:sz w:val="24"/>
          <w:szCs w:val="24"/>
        </w:rPr>
        <w:t xml:space="preserve">30 – 40-е годы ХХ века в индийской литературе ознаменовались стремительно нарастающим прогрессивным направлением (прагативад), охватившим многие ведущие литературы (урду, хинди, маратхскую, бенгальскую, тамильскую, телугу и др.) </w:t>
      </w:r>
    </w:p>
    <w:p w:rsidR="0015404E" w:rsidRPr="00F42481" w:rsidRDefault="0015404E" w:rsidP="00F42481">
      <w:pPr>
        <w:spacing w:after="0" w:line="360" w:lineRule="auto"/>
        <w:ind w:firstLine="709"/>
        <w:jc w:val="both"/>
        <w:rPr>
          <w:rFonts w:ascii="Times New Roman" w:hAnsi="Times New Roman"/>
          <w:sz w:val="24"/>
          <w:szCs w:val="24"/>
        </w:rPr>
      </w:pPr>
      <w:r w:rsidRPr="00F42481">
        <w:rPr>
          <w:rFonts w:ascii="Times New Roman" w:hAnsi="Times New Roman"/>
          <w:sz w:val="24"/>
          <w:szCs w:val="24"/>
        </w:rPr>
        <w:t>С середины 40-х годов параллельно с прогрессивным движением начинает набирать силу экспериментальное направление (прайогвад), сначала преимущественно в поэзии в поисках новых средств выражения и языка.</w:t>
      </w:r>
    </w:p>
    <w:p w:rsidR="0015404E" w:rsidRPr="00F42481" w:rsidRDefault="0015404E" w:rsidP="00F42481">
      <w:pPr>
        <w:spacing w:after="0" w:line="360" w:lineRule="auto"/>
        <w:ind w:firstLine="709"/>
        <w:jc w:val="both"/>
        <w:rPr>
          <w:rFonts w:ascii="Times New Roman" w:hAnsi="Times New Roman"/>
          <w:sz w:val="24"/>
          <w:szCs w:val="24"/>
        </w:rPr>
      </w:pPr>
      <w:r w:rsidRPr="00F42481">
        <w:rPr>
          <w:rFonts w:ascii="Times New Roman" w:hAnsi="Times New Roman"/>
          <w:sz w:val="24"/>
          <w:szCs w:val="24"/>
        </w:rPr>
        <w:t xml:space="preserve">В реалистической прозе 60 – 70-х годов на передний план выходят экзистенциалистские мотивы как результат нарастающих сомнений и неуверенности в несбывшихся ожиданиях улучшения жизненных условий большей части населения страны. </w:t>
      </w:r>
    </w:p>
    <w:p w:rsidR="0015404E" w:rsidRPr="00F42481" w:rsidRDefault="0015404E" w:rsidP="00F42481">
      <w:pPr>
        <w:spacing w:after="0" w:line="360" w:lineRule="auto"/>
        <w:ind w:firstLine="709"/>
        <w:jc w:val="both"/>
        <w:rPr>
          <w:rFonts w:ascii="Times New Roman" w:hAnsi="Times New Roman"/>
          <w:sz w:val="24"/>
          <w:szCs w:val="24"/>
        </w:rPr>
      </w:pPr>
      <w:r w:rsidRPr="00F42481">
        <w:rPr>
          <w:rFonts w:ascii="Times New Roman" w:hAnsi="Times New Roman"/>
          <w:sz w:val="24"/>
          <w:szCs w:val="24"/>
        </w:rPr>
        <w:t>С начала 80-х годов вследствие все более расширяющихся контактов и связей Индии с мировым сообществом, особенно с Америкой (США), не только в сфере экономики и политики, но и образования и культуры в индийском искусстве и литературе заметно усиливаются веяния западноевропейского постмодернизма.</w:t>
      </w:r>
    </w:p>
    <w:p w:rsidR="0015404E" w:rsidRPr="00F42481" w:rsidRDefault="0015404E" w:rsidP="00F42481">
      <w:pPr>
        <w:spacing w:after="0" w:line="360" w:lineRule="auto"/>
        <w:ind w:firstLine="709"/>
        <w:jc w:val="both"/>
        <w:rPr>
          <w:rFonts w:ascii="Times New Roman" w:hAnsi="Times New Roman"/>
          <w:sz w:val="24"/>
          <w:szCs w:val="24"/>
        </w:rPr>
      </w:pPr>
      <w:r w:rsidRPr="00F42481">
        <w:rPr>
          <w:rFonts w:ascii="Times New Roman" w:hAnsi="Times New Roman"/>
          <w:sz w:val="24"/>
          <w:szCs w:val="24"/>
        </w:rPr>
        <w:t>Вместе с тем следует отметить, что все названные выше течения и направления, проходящие испытание временем, утрачивая силу, все же не сходят с литературной сцены, не исчезают, а продолжают сосуществовать, то отступая, то, напротив, как бы определяют возникающие новые тенденции, что, в общем, характерно для «ускоренного» развития многих современных восточных литератур.</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Гусаковский А.В. (Дипломатическая академия МИД России)</w:t>
      </w:r>
    </w:p>
    <w:p w:rsidR="0015404E" w:rsidRPr="00F42481" w:rsidRDefault="0015404E" w:rsidP="00F42481">
      <w:pPr>
        <w:spacing w:line="360" w:lineRule="auto"/>
        <w:ind w:firstLine="709"/>
        <w:jc w:val="both"/>
        <w:rPr>
          <w:rFonts w:ascii="Times New Roman" w:hAnsi="Times New Roman"/>
          <w:b/>
          <w:sz w:val="24"/>
          <w:szCs w:val="24"/>
        </w:rPr>
      </w:pPr>
      <w:r w:rsidRPr="00F42481">
        <w:rPr>
          <w:rFonts w:ascii="Times New Roman" w:hAnsi="Times New Roman"/>
          <w:b/>
          <w:sz w:val="24"/>
          <w:szCs w:val="24"/>
        </w:rPr>
        <w:t xml:space="preserve">        ВЛИЯНИЕ ИНДИЙСКОЙ ЯДЕРНОЙ ПРОГРАММЫ </w:t>
      </w:r>
    </w:p>
    <w:p w:rsidR="0015404E" w:rsidRPr="00F42481" w:rsidRDefault="0015404E" w:rsidP="00F42481">
      <w:pPr>
        <w:spacing w:line="360" w:lineRule="auto"/>
        <w:ind w:firstLine="709"/>
        <w:jc w:val="both"/>
        <w:rPr>
          <w:rFonts w:ascii="Times New Roman" w:hAnsi="Times New Roman"/>
          <w:b/>
          <w:sz w:val="24"/>
          <w:szCs w:val="24"/>
        </w:rPr>
      </w:pPr>
      <w:r w:rsidRPr="00F42481">
        <w:rPr>
          <w:rFonts w:ascii="Times New Roman" w:hAnsi="Times New Roman"/>
          <w:b/>
          <w:sz w:val="24"/>
          <w:szCs w:val="24"/>
        </w:rPr>
        <w:t xml:space="preserve">      НА ГЛОБАЛЬНУЮ СТРАТЕГИЧЕСКУЮ СТАБИЛЬНОСТЬ</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После окончания холодной войны ядерный фактор не перестал играть главнейшую роль в поддержании стратегической стабильности. Ядерный статус ведущих мировых держав до сих пор определяет военно-политический баланс современных международных отношений. После выхода США из Договора по ПРО в 2001 году только Договор о нераспространении ядерного оружия (ДНЯО) остается краеугольным камнем формирования всей архитектуры глобальной безопасности. Наличие ядерного оружия у одних государств с отсутствием у других вызывает немало спорных дискуссий на официальных переговорных площадках, а также в экспертно-научной среде. Южная Азия не является исключением в рамках ядерной проблематики, так как здесь представлены две страны с нелегальным ядерным статусом, где Индия играет важнейшую военно-политическую роль в формировании не только региональной, но и глобальной архитектуры международной безопасности.</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Развитие ядерной программы у Индии являлось естественным процессом, преследовавшим выполнение как региональных, так и международных задач. Первая связана с повышением уровня собственной безопасности особенно после серии войн с Китаем, когда существенно проявилась угроза со стороны конвенциальных китайских сил. Вступление Китая в ядерный клуб в 1964 году тем более способствовало мобилизации интеллектуальных и военных ресурсов Индии на пути создания ядерного оружия. Решение же международных задач сопряжено исключительно с повышением престижа Индии в качестве мирового ядерного игрока в системе глобальных координат. В политическом истеблишменте Индии идеи обеспечения собственной безопасности за счет создания ядерного оружия появились еще при премьер-министре Неру в 1950-е годы. После поражения Индии в Индокитайской войне в 1961 году в стране начались разработки урановых рудников, а в 18 мая 1974 года был произведен ядерный взрыв на полигоне в Похране, в результате которого Индия превратилась в ядерную державу.</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Создание Индией ядерного оружия спровоцировало целый ряд проблем в международной ядерной сфере: санкции, отказ от сотрудничества и постоянное давление на индийское руководство. Очередное испытание ядерного оружия в 1998 году усилило давление международного руководства на индийские власти. .</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Самым крупными препятствием в условиях поддержания стратегической стабильности является кризис в рамках индо-пакистанский конфликта. Серия войн в середине прошлого столетия, а также столкновения в рамках Сиаченского конфликта и постоянные восстания в Джамму и Кашмире, может спровоцировать конфликт вплоть до применения ОМУ. Несмотря на то, что Индия взяла на себя обязательства об отказе от дальнейших испытаний ядерного оружия, ситуация остается тупиковой. Активное наращивание боезарядов обеими государствами с более усиленными темпами в Пакистане, а также создание в перспективе триады ядерных сил и противоракетной инфраструктуры, только ослабит уровень стратегический стабильности в региональном и в глобальном разрезе. Для нормализации положения в ядерной сфере южноазиатского региона необходимо соблюдать нормы ядерного права в рамках официального ядерного клуба. Подключение США и Китая к ДЗВЯИ стало бы дополнительным стимулом для нивелирования проблем в ядерной сфере в условиях данного региона. Поддержание высокого уровня стратегической стабильности в Южной Азии является задачей всех игроков ядерного мира вне зависимости от официальности их статуса в качестве ядерной державы. </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Для повышения уровня стратегической стабильности как в регионе Южной Азии, так и на международной арене, требуется выработка компромиссов. Признать Индию официально ядерной державой невозможно, так как это подорвет стратегический баланс сил в мире и спровоцирует дополнительную гонку вооружений. Не признавать за Индией ядерного статуса также является абсурдным, так как все большее безразличие членов ядерного клуба к нелегальным ядерным странам может только создать условия неопределенности в рамках возможной эскалации конфликта с применением ядерного оружия. Более благоразумным было бы постепенное вовлечение Индии в международный ядерный пул, начав с предоставления ассоциированного членства в Группе ядерных поставщиков (ГЯП), что позволит наладить экономическое сотрудничество в ядерной сфере. В рамках укрепления стратегической стабильности в Южной Азии необходимы комплексные меры в сглаживании ядерных угроз со стороны Индии и Пакистана. Признание особого ядерного статуса для обеих стран в рамках конференций ДНЯО приведет к укреплению стратегической стабильности в самом регионе Южной Азии. регионе. Сглаживание ядерного неравенства является важной задачей официального ядерного клуба, что позволит выстроить диалог с постепенным подключением Индии к ДВЗЯИ, подписание и ратификация которого только закрепит индийский меморандум о снижении риска ядерного конфликта. В случае подобных конструктивных шагов официальных ядерных держав и Индии на встречу друг к другу, индийская ядерная программа только укрепит потенциал ядерного сдерживания и понизит общую мировую планку применения ОМУ в глобальном масштабе.</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Демченко М.Б. (МГЛУ)</w:t>
      </w:r>
    </w:p>
    <w:p w:rsidR="0015404E" w:rsidRPr="00F42481" w:rsidRDefault="0015404E" w:rsidP="00F42481">
      <w:pPr>
        <w:spacing w:line="360" w:lineRule="auto"/>
        <w:ind w:firstLine="709"/>
        <w:jc w:val="both"/>
        <w:rPr>
          <w:rFonts w:ascii="Times New Roman" w:hAnsi="Times New Roman"/>
          <w:b/>
          <w:sz w:val="24"/>
          <w:szCs w:val="24"/>
        </w:rPr>
      </w:pPr>
      <w:r w:rsidRPr="00F42481">
        <w:rPr>
          <w:rFonts w:ascii="Times New Roman" w:hAnsi="Times New Roman"/>
          <w:b/>
          <w:sz w:val="24"/>
          <w:szCs w:val="24"/>
        </w:rPr>
        <w:t xml:space="preserve">                  ИНСТИТУТ РАМАНАНДАЧАРЬЕВ </w:t>
      </w:r>
    </w:p>
    <w:p w:rsidR="0015404E" w:rsidRPr="00F42481" w:rsidRDefault="0015404E" w:rsidP="00F42481">
      <w:pPr>
        <w:spacing w:line="360" w:lineRule="auto"/>
        <w:ind w:firstLine="709"/>
        <w:jc w:val="both"/>
        <w:rPr>
          <w:rFonts w:ascii="Times New Roman" w:hAnsi="Times New Roman"/>
          <w:b/>
          <w:sz w:val="24"/>
          <w:szCs w:val="24"/>
        </w:rPr>
      </w:pPr>
      <w:r w:rsidRPr="00F42481">
        <w:rPr>
          <w:rFonts w:ascii="Times New Roman" w:hAnsi="Times New Roman"/>
          <w:b/>
          <w:sz w:val="24"/>
          <w:szCs w:val="24"/>
        </w:rPr>
        <w:t>И ЕГО РОЛЬ В ПОЛИТИЧЕСКОЙ ЖИЗНИ СОВРЕМЕННОЙ ИНДИИ</w:t>
      </w:r>
    </w:p>
    <w:p w:rsidR="0015404E" w:rsidRPr="00F42481" w:rsidRDefault="0015404E" w:rsidP="00F42481">
      <w:pPr>
        <w:spacing w:line="360" w:lineRule="auto"/>
        <w:ind w:firstLine="709"/>
        <w:jc w:val="both"/>
        <w:rPr>
          <w:rFonts w:ascii="Times New Roman" w:hAnsi="Times New Roman"/>
          <w:b/>
          <w:sz w:val="24"/>
          <w:szCs w:val="24"/>
        </w:rPr>
      </w:pP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Несмотря на то, что религиозно-философская школа </w:t>
      </w:r>
      <w:r w:rsidRPr="00F42481">
        <w:rPr>
          <w:rFonts w:ascii="Times New Roman" w:hAnsi="Times New Roman"/>
          <w:i/>
          <w:sz w:val="24"/>
          <w:szCs w:val="24"/>
        </w:rPr>
        <w:t>рамананда-сампрадая</w:t>
      </w:r>
      <w:r w:rsidRPr="00F42481">
        <w:rPr>
          <w:rFonts w:ascii="Times New Roman" w:hAnsi="Times New Roman"/>
          <w:sz w:val="24"/>
          <w:szCs w:val="24"/>
        </w:rPr>
        <w:t xml:space="preserve"> и примыкающий к ней орден аскетов-</w:t>
      </w:r>
      <w:r w:rsidRPr="00F42481">
        <w:rPr>
          <w:rFonts w:ascii="Times New Roman" w:hAnsi="Times New Roman"/>
          <w:i/>
          <w:sz w:val="24"/>
          <w:szCs w:val="24"/>
        </w:rPr>
        <w:t>вайрагьев</w:t>
      </w:r>
      <w:r w:rsidRPr="00F42481">
        <w:rPr>
          <w:rFonts w:ascii="Times New Roman" w:hAnsi="Times New Roman"/>
          <w:sz w:val="24"/>
          <w:szCs w:val="24"/>
        </w:rPr>
        <w:t xml:space="preserve"> связывают начало своей истории с деятельностью средневекового реформатора Рамананды (</w:t>
      </w:r>
      <w:r w:rsidRPr="00F42481">
        <w:rPr>
          <w:rFonts w:ascii="Times New Roman" w:hAnsi="Times New Roman"/>
          <w:sz w:val="24"/>
          <w:szCs w:val="24"/>
          <w:lang w:val="en-US"/>
        </w:rPr>
        <w:t>XIV</w:t>
      </w:r>
      <w:r w:rsidRPr="00F42481">
        <w:rPr>
          <w:rFonts w:ascii="Times New Roman" w:hAnsi="Times New Roman"/>
          <w:sz w:val="24"/>
          <w:szCs w:val="24"/>
        </w:rPr>
        <w:t xml:space="preserve"> в.), институт патриархов-</w:t>
      </w:r>
      <w:r w:rsidRPr="00F42481">
        <w:rPr>
          <w:rFonts w:ascii="Times New Roman" w:hAnsi="Times New Roman"/>
          <w:i/>
          <w:sz w:val="24"/>
          <w:szCs w:val="24"/>
        </w:rPr>
        <w:t>раманандачарьев</w:t>
      </w:r>
      <w:r w:rsidRPr="00F42481">
        <w:rPr>
          <w:rFonts w:ascii="Times New Roman" w:hAnsi="Times New Roman"/>
          <w:sz w:val="24"/>
          <w:szCs w:val="24"/>
        </w:rPr>
        <w:t xml:space="preserve"> (</w:t>
      </w:r>
      <w:r w:rsidRPr="00F42481">
        <w:rPr>
          <w:rFonts w:ascii="Times New Roman" w:hAnsi="Times New Roman"/>
          <w:i/>
          <w:sz w:val="24"/>
          <w:szCs w:val="24"/>
        </w:rPr>
        <w:t>джагадгуру раманандачарьев</w:t>
      </w:r>
      <w:r w:rsidRPr="00F42481">
        <w:rPr>
          <w:rFonts w:ascii="Times New Roman" w:hAnsi="Times New Roman"/>
          <w:sz w:val="24"/>
          <w:szCs w:val="24"/>
        </w:rPr>
        <w:t>) был учреждён сравнительно недавно, в 1977 году на Кумбха-</w:t>
      </w:r>
      <w:r w:rsidRPr="00F42481">
        <w:rPr>
          <w:rFonts w:ascii="Times New Roman" w:hAnsi="Times New Roman"/>
          <w:i/>
          <w:sz w:val="24"/>
          <w:szCs w:val="24"/>
        </w:rPr>
        <w:t>меле</w:t>
      </w:r>
      <w:r w:rsidRPr="00F42481">
        <w:rPr>
          <w:rFonts w:ascii="Times New Roman" w:hAnsi="Times New Roman"/>
          <w:sz w:val="24"/>
          <w:szCs w:val="24"/>
        </w:rPr>
        <w:t xml:space="preserve"> в Праяге (Аллахабад). Его удостоился Бхагавадачарья (1880 – 1977), лидер с гандистским прошлым, непримиримый противник кастовой системы, ответственный за схизму в среде вишнуитов Айодхьи, в результате которой </w:t>
      </w:r>
      <w:r w:rsidRPr="00F42481">
        <w:rPr>
          <w:rFonts w:ascii="Times New Roman" w:hAnsi="Times New Roman"/>
          <w:i/>
          <w:sz w:val="24"/>
          <w:szCs w:val="24"/>
        </w:rPr>
        <w:t>рамананда</w:t>
      </w:r>
      <w:r w:rsidRPr="00F42481">
        <w:rPr>
          <w:rFonts w:ascii="Times New Roman" w:hAnsi="Times New Roman"/>
          <w:sz w:val="24"/>
          <w:szCs w:val="24"/>
        </w:rPr>
        <w:t>-</w:t>
      </w:r>
      <w:r w:rsidRPr="00F42481">
        <w:rPr>
          <w:rFonts w:ascii="Times New Roman" w:hAnsi="Times New Roman"/>
          <w:i/>
          <w:sz w:val="24"/>
          <w:szCs w:val="24"/>
        </w:rPr>
        <w:t>сампрадая</w:t>
      </w:r>
      <w:r w:rsidRPr="00F42481">
        <w:rPr>
          <w:rFonts w:ascii="Times New Roman" w:hAnsi="Times New Roman"/>
          <w:sz w:val="24"/>
          <w:szCs w:val="24"/>
        </w:rPr>
        <w:t xml:space="preserve"> обрела независимость от своей «материнской школы» шри-</w:t>
      </w:r>
      <w:r w:rsidRPr="00F42481">
        <w:rPr>
          <w:rFonts w:ascii="Times New Roman" w:hAnsi="Times New Roman"/>
          <w:i/>
          <w:sz w:val="24"/>
          <w:szCs w:val="24"/>
        </w:rPr>
        <w:t>вайшнава</w:t>
      </w:r>
      <w:r w:rsidRPr="00F42481">
        <w:rPr>
          <w:rFonts w:ascii="Times New Roman" w:hAnsi="Times New Roman"/>
          <w:sz w:val="24"/>
          <w:szCs w:val="24"/>
        </w:rPr>
        <w:t xml:space="preserve">. Смерть первого «учителя вселенной» в том же году привела к борьбе за его </w:t>
      </w:r>
      <w:r w:rsidRPr="00F42481">
        <w:rPr>
          <w:rFonts w:ascii="Times New Roman" w:hAnsi="Times New Roman"/>
          <w:i/>
          <w:sz w:val="24"/>
          <w:szCs w:val="24"/>
        </w:rPr>
        <w:t>гадди</w:t>
      </w:r>
      <w:r w:rsidRPr="00F42481">
        <w:rPr>
          <w:rFonts w:ascii="Times New Roman" w:hAnsi="Times New Roman"/>
          <w:sz w:val="24"/>
          <w:szCs w:val="24"/>
        </w:rPr>
        <w:t xml:space="preserve"> (учительскую кафедру) и появлению нескольких альтернативных друг другу раманандачарьев, наиболее влиятельными из которых стали Свами Рамнарешачарья, возглавивший исторический Шри-матх в Варанаси, и Свами Рамбхадрачарья, основавший Тулси-питх в Читракуте. С начала 1980-ых годов </w:t>
      </w:r>
      <w:r w:rsidRPr="00F42481">
        <w:rPr>
          <w:rFonts w:ascii="Times New Roman" w:hAnsi="Times New Roman"/>
          <w:i/>
          <w:sz w:val="24"/>
          <w:szCs w:val="24"/>
        </w:rPr>
        <w:t>раманандачарьи</w:t>
      </w:r>
      <w:r w:rsidRPr="00F42481">
        <w:rPr>
          <w:rFonts w:ascii="Times New Roman" w:hAnsi="Times New Roman"/>
          <w:sz w:val="24"/>
          <w:szCs w:val="24"/>
        </w:rPr>
        <w:t xml:space="preserve"> стали активно влиять на политическую и социальную жизнь североиндийского общества, а в 1992 году стали главными участниками событий, связанных с разрушением Мечети Бабура в Айодхье и последовавшим за ним многолетним судебным разбирательством. Так, в июле 2003 года Свами Рамбхадрачарья выступил в суде в качестве эксперта по индийской литературе, пытаясь на основе древних и средневековых письменных памятников подтвердить существование индусского храма на спорном участке до постройки мечети. Его выступление было приобщено к материалам дела и оказало определённое влияние на финальный вердикт, вынесенный 30 сентября 2010 года. Помимо прочего, раманандачарьи вовлечены в работу Вишва хинду паришад, Баджранг-</w:t>
      </w:r>
      <w:r w:rsidRPr="00F42481">
        <w:rPr>
          <w:rFonts w:ascii="Times New Roman" w:hAnsi="Times New Roman"/>
          <w:i/>
          <w:sz w:val="24"/>
          <w:szCs w:val="24"/>
        </w:rPr>
        <w:t>дал</w:t>
      </w:r>
      <w:r w:rsidRPr="00F42481">
        <w:rPr>
          <w:rFonts w:ascii="Times New Roman" w:hAnsi="Times New Roman"/>
          <w:sz w:val="24"/>
          <w:szCs w:val="24"/>
        </w:rPr>
        <w:t xml:space="preserve"> и других индусских националистических организаций. Они активно участвуют в программах возвращения в индуизм новообращённых индийских христиан и мусульман, пытаются по возможности «санскритизировать» и вовлечь в индусскую религиозную жизнь представителей </w:t>
      </w:r>
      <w:r w:rsidRPr="00F42481">
        <w:rPr>
          <w:rFonts w:ascii="Times New Roman" w:hAnsi="Times New Roman"/>
          <w:sz w:val="24"/>
          <w:szCs w:val="24"/>
          <w:lang w:val="en-US"/>
        </w:rPr>
        <w:t>scheduled</w:t>
      </w:r>
      <w:r w:rsidRPr="00F42481">
        <w:rPr>
          <w:rFonts w:ascii="Times New Roman" w:hAnsi="Times New Roman"/>
          <w:sz w:val="24"/>
          <w:szCs w:val="24"/>
        </w:rPr>
        <w:t xml:space="preserve"> </w:t>
      </w:r>
      <w:r w:rsidRPr="00F42481">
        <w:rPr>
          <w:rFonts w:ascii="Times New Roman" w:hAnsi="Times New Roman"/>
          <w:sz w:val="24"/>
          <w:szCs w:val="24"/>
          <w:lang w:val="en-US"/>
        </w:rPr>
        <w:t>castes</w:t>
      </w:r>
      <w:r w:rsidRPr="00F42481">
        <w:rPr>
          <w:rFonts w:ascii="Times New Roman" w:hAnsi="Times New Roman"/>
          <w:sz w:val="24"/>
          <w:szCs w:val="24"/>
        </w:rPr>
        <w:t>. В своём докладе я, на материалах, собранных во время пребывания в Шри-</w:t>
      </w:r>
      <w:r w:rsidRPr="00F42481">
        <w:rPr>
          <w:rFonts w:ascii="Times New Roman" w:hAnsi="Times New Roman"/>
          <w:i/>
          <w:sz w:val="24"/>
          <w:szCs w:val="24"/>
        </w:rPr>
        <w:t>матхе</w:t>
      </w:r>
      <w:r w:rsidRPr="00F42481">
        <w:rPr>
          <w:rFonts w:ascii="Times New Roman" w:hAnsi="Times New Roman"/>
          <w:sz w:val="24"/>
          <w:szCs w:val="24"/>
        </w:rPr>
        <w:t xml:space="preserve"> и Тулси-</w:t>
      </w:r>
      <w:r w:rsidRPr="00F42481">
        <w:rPr>
          <w:rFonts w:ascii="Times New Roman" w:hAnsi="Times New Roman"/>
          <w:i/>
          <w:sz w:val="24"/>
          <w:szCs w:val="24"/>
        </w:rPr>
        <w:t>питхе</w:t>
      </w:r>
      <w:r w:rsidRPr="00F42481">
        <w:rPr>
          <w:rFonts w:ascii="Times New Roman" w:hAnsi="Times New Roman"/>
          <w:sz w:val="24"/>
          <w:szCs w:val="24"/>
        </w:rPr>
        <w:t xml:space="preserve"> в 2010 – 2014 г., а также документов и зарубежных исследований последних лет, представлю нынешнее положение института </w:t>
      </w:r>
      <w:r w:rsidRPr="00F42481">
        <w:rPr>
          <w:rFonts w:ascii="Times New Roman" w:hAnsi="Times New Roman"/>
          <w:i/>
          <w:sz w:val="24"/>
          <w:szCs w:val="24"/>
        </w:rPr>
        <w:t>раманандачарьев</w:t>
      </w:r>
      <w:r w:rsidRPr="00F42481">
        <w:rPr>
          <w:rFonts w:ascii="Times New Roman" w:hAnsi="Times New Roman"/>
          <w:sz w:val="24"/>
          <w:szCs w:val="24"/>
        </w:rPr>
        <w:t xml:space="preserve"> в индийском обществе и попытаюсь оценить роль </w:t>
      </w:r>
      <w:r w:rsidRPr="00F42481">
        <w:rPr>
          <w:rFonts w:ascii="Times New Roman" w:hAnsi="Times New Roman"/>
          <w:i/>
          <w:sz w:val="24"/>
          <w:szCs w:val="24"/>
        </w:rPr>
        <w:t>джагадгуру</w:t>
      </w:r>
      <w:r w:rsidRPr="00F42481">
        <w:rPr>
          <w:rFonts w:ascii="Times New Roman" w:hAnsi="Times New Roman"/>
          <w:sz w:val="24"/>
          <w:szCs w:val="24"/>
        </w:rPr>
        <w:t xml:space="preserve"> и их ближайшего окружения в его политической и социальной жизни. </w:t>
      </w:r>
    </w:p>
    <w:p w:rsidR="0015404E" w:rsidRPr="00F42481" w:rsidRDefault="0015404E" w:rsidP="00F42481">
      <w:pPr>
        <w:spacing w:after="0" w:line="360" w:lineRule="auto"/>
        <w:ind w:firstLine="709"/>
        <w:jc w:val="both"/>
        <w:rPr>
          <w:rFonts w:ascii="Times New Roman" w:hAnsi="Times New Roman"/>
          <w:sz w:val="24"/>
          <w:szCs w:val="24"/>
        </w:rPr>
      </w:pPr>
      <w:r w:rsidRPr="00F42481">
        <w:rPr>
          <w:rFonts w:ascii="Times New Roman" w:hAnsi="Times New Roman"/>
          <w:sz w:val="24"/>
          <w:szCs w:val="24"/>
        </w:rPr>
        <w:t>Дерюгина И.В. (ИВ РАН)</w:t>
      </w:r>
    </w:p>
    <w:p w:rsidR="0015404E" w:rsidRPr="00F42481" w:rsidRDefault="0015404E" w:rsidP="00F42481">
      <w:pPr>
        <w:spacing w:after="0" w:line="360" w:lineRule="auto"/>
        <w:ind w:firstLine="709"/>
        <w:jc w:val="both"/>
        <w:rPr>
          <w:rFonts w:ascii="Times New Roman" w:hAnsi="Times New Roman"/>
          <w:b/>
          <w:sz w:val="24"/>
          <w:szCs w:val="24"/>
        </w:rPr>
      </w:pPr>
      <w:r w:rsidRPr="00F42481">
        <w:rPr>
          <w:rFonts w:ascii="Times New Roman" w:hAnsi="Times New Roman"/>
          <w:b/>
          <w:sz w:val="24"/>
          <w:szCs w:val="24"/>
        </w:rPr>
        <w:t xml:space="preserve">                           СЕЛЬСКОЕ ХОЗЯЙСТВО ИНДИИ – </w:t>
      </w:r>
    </w:p>
    <w:p w:rsidR="0015404E" w:rsidRPr="00F42481" w:rsidRDefault="0015404E" w:rsidP="00F42481">
      <w:pPr>
        <w:spacing w:after="0" w:line="360" w:lineRule="auto"/>
        <w:ind w:firstLine="709"/>
        <w:jc w:val="both"/>
        <w:rPr>
          <w:rFonts w:ascii="Times New Roman" w:hAnsi="Times New Roman"/>
          <w:b/>
          <w:sz w:val="24"/>
          <w:szCs w:val="24"/>
        </w:rPr>
      </w:pPr>
      <w:r w:rsidRPr="00F42481">
        <w:rPr>
          <w:rFonts w:ascii="Times New Roman" w:hAnsi="Times New Roman"/>
          <w:b/>
          <w:sz w:val="24"/>
          <w:szCs w:val="24"/>
        </w:rPr>
        <w:t xml:space="preserve">       ПАРАДОКСЫ БЫСТРОГО ЭКОНОМИЧЕСКОГО РОСТА</w:t>
      </w:r>
    </w:p>
    <w:p w:rsidR="0015404E" w:rsidRPr="00F42481" w:rsidRDefault="0015404E" w:rsidP="00F42481">
      <w:pPr>
        <w:spacing w:after="0" w:line="360" w:lineRule="auto"/>
        <w:ind w:firstLine="709"/>
        <w:jc w:val="both"/>
        <w:rPr>
          <w:rFonts w:ascii="Times New Roman" w:hAnsi="Times New Roman"/>
          <w:b/>
          <w:sz w:val="24"/>
          <w:szCs w:val="24"/>
        </w:rPr>
      </w:pPr>
    </w:p>
    <w:p w:rsidR="0015404E" w:rsidRPr="00F42481" w:rsidRDefault="0015404E" w:rsidP="00F42481">
      <w:pPr>
        <w:spacing w:after="0" w:line="360" w:lineRule="auto"/>
        <w:ind w:firstLine="709"/>
        <w:jc w:val="both"/>
        <w:rPr>
          <w:rFonts w:ascii="Times New Roman" w:hAnsi="Times New Roman"/>
          <w:sz w:val="24"/>
          <w:szCs w:val="24"/>
        </w:rPr>
      </w:pPr>
      <w:r w:rsidRPr="00F42481">
        <w:rPr>
          <w:rFonts w:ascii="Times New Roman" w:hAnsi="Times New Roman"/>
          <w:sz w:val="24"/>
          <w:szCs w:val="24"/>
        </w:rPr>
        <w:t xml:space="preserve">За 70 лет независимости в Индии ВВП, созданный в сельском хозяйстве, вырос в 7 раз. Средние ежегодные темпы экономического роста в сельском хозяйстве в этот период составляли 3% в год. Естественно, что экономический рост не был равномерным одни годы он превышал 10%, в другие – падал до -3%, но средние пятилетние показатели были всегда положительные. А до недавнего времени Индия измеряла вехи экономического развития пятилетними планами. В период независимости агросфера Индии пережила ряд этапов, которые довольно четко фиксируются статистическими данными. Первый этап – с конца 1940-х до середины 1960-х гг. – был отмечен двумя тенденциями продолжавшимся с начала ХХ в. спадом эффективности аграрного производства и компенсационным рывком урожайности зерновых культур. Второй этап – с конца 1960-х до середины 1980-х гг. – связан с технологическими трансформациями «зеленой революцией» и становлением новой модели экономического роста. Третий этап – с конца 1980-х до конца 1990-х гг. – характеризуется вновь возникшей продовольственной напряженностью, консервацией обширной сферы бедности. Четвертый этап, который стартовал с начала 2000-х годов, можно назвать этапом глобализации сельского хозяйства, в течении которого со всей яркостью проявились (усилились) все противоречия, с одной стороны, быстрого экономического роста в одних регионах, а с другой, отсталости и бедности в других регионах Индии. </w:t>
      </w:r>
    </w:p>
    <w:p w:rsidR="0015404E" w:rsidRPr="00F42481" w:rsidRDefault="0015404E" w:rsidP="00F42481">
      <w:pPr>
        <w:spacing w:after="0" w:line="360" w:lineRule="auto"/>
        <w:ind w:firstLine="709"/>
        <w:jc w:val="both"/>
        <w:rPr>
          <w:rFonts w:ascii="Times New Roman" w:hAnsi="Times New Roman"/>
          <w:sz w:val="24"/>
          <w:szCs w:val="24"/>
        </w:rPr>
      </w:pPr>
      <w:r w:rsidRPr="00F42481">
        <w:rPr>
          <w:rFonts w:ascii="Times New Roman" w:hAnsi="Times New Roman"/>
          <w:sz w:val="24"/>
          <w:szCs w:val="24"/>
        </w:rPr>
        <w:t xml:space="preserve">С начала 2000-х годов в сельское хозяйство Индии стали внедряться новые технологии «второй зеленой революции», в первую очередь в производство культур, пользующихся спросом на мировом рынке, отрасль стала смещаться в сторону экспортной ориентации. Темпы экономического роста были стабильно выше 3% в год. Парадокс проявился в резком усилении деформации структуры аграрной экономики – доля сельского хозяйства в ВВП за 15 лет </w:t>
      </w:r>
      <w:r w:rsidRPr="00F42481">
        <w:rPr>
          <w:rFonts w:ascii="Times New Roman" w:hAnsi="Times New Roman"/>
          <w:sz w:val="24"/>
          <w:szCs w:val="24"/>
          <w:lang w:val="en-US"/>
        </w:rPr>
        <w:t>XXI</w:t>
      </w:r>
      <w:r w:rsidRPr="00F42481">
        <w:rPr>
          <w:rFonts w:ascii="Times New Roman" w:hAnsi="Times New Roman"/>
          <w:sz w:val="24"/>
          <w:szCs w:val="24"/>
        </w:rPr>
        <w:t xml:space="preserve"> века значительно снизилась, а удельный вес населения, получающего доходы от сельскохозяйственной деятельности, возрос. Наряду с этим в ряде регионов увеличилась маргинализации хозяйства агросферы, обострилась проблема бедности. Численность недоедающего населения в Индии за период 2000-2015 гг. увеличилась с 177 млн чел. до 195 млн чел., хотя в процентном выражении она сократилась с 17% до 15% от численности населения. В некоторых штатах свыше 30% населения проживает ниже уровня бедности, причем преимущественно в сельской местности. Также начала жестко сказываться деградация производственных ресурсов – земельных и водных. То есть быстрый экономический рост на базе «зеленой революции», которая помогла в свое время увеличить производство зерновых культур и обеспечить продовольствием огромные массы людей, к настоящему времени вызвал сильнейшие агроэкологические дисбалансы. Поэтому перед Индией встал вопрос – как развивать аграрную экономику в </w:t>
      </w:r>
      <w:r w:rsidRPr="00F42481">
        <w:rPr>
          <w:rFonts w:ascii="Times New Roman" w:hAnsi="Times New Roman"/>
          <w:sz w:val="24"/>
          <w:szCs w:val="24"/>
          <w:lang w:val="en-US"/>
        </w:rPr>
        <w:t>XXI</w:t>
      </w:r>
      <w:r w:rsidRPr="00F42481">
        <w:rPr>
          <w:rFonts w:ascii="Times New Roman" w:hAnsi="Times New Roman"/>
          <w:sz w:val="24"/>
          <w:szCs w:val="24"/>
        </w:rPr>
        <w:t xml:space="preserve"> веке?</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Замараева Н.А. (ИВ РАН)</w:t>
      </w:r>
    </w:p>
    <w:p w:rsidR="0015404E" w:rsidRPr="00F42481" w:rsidRDefault="0015404E" w:rsidP="00F42481">
      <w:pPr>
        <w:spacing w:line="360" w:lineRule="auto"/>
        <w:ind w:firstLine="709"/>
        <w:jc w:val="both"/>
        <w:rPr>
          <w:rFonts w:ascii="Times New Roman" w:hAnsi="Times New Roman"/>
          <w:sz w:val="24"/>
          <w:szCs w:val="24"/>
        </w:rPr>
      </w:pPr>
    </w:p>
    <w:p w:rsidR="0015404E" w:rsidRPr="00F42481" w:rsidRDefault="0015404E" w:rsidP="00F42481">
      <w:pPr>
        <w:spacing w:line="360" w:lineRule="auto"/>
        <w:ind w:firstLine="709"/>
        <w:jc w:val="both"/>
        <w:rPr>
          <w:rFonts w:ascii="Times New Roman" w:hAnsi="Times New Roman"/>
          <w:b/>
          <w:sz w:val="24"/>
          <w:szCs w:val="24"/>
        </w:rPr>
      </w:pPr>
      <w:r w:rsidRPr="00F42481">
        <w:rPr>
          <w:rFonts w:ascii="Times New Roman" w:hAnsi="Times New Roman"/>
          <w:b/>
          <w:sz w:val="24"/>
          <w:szCs w:val="24"/>
        </w:rPr>
        <w:t xml:space="preserve">ПАКИСТАН – ИНДИЯ: СЕМЬДЕСЯТ ЛЕТ ПРОТИВОСТОЯНИЯ. </w:t>
      </w:r>
    </w:p>
    <w:p w:rsidR="0015404E" w:rsidRPr="00F42481" w:rsidRDefault="0015404E" w:rsidP="00F42481">
      <w:pPr>
        <w:spacing w:line="360" w:lineRule="auto"/>
        <w:ind w:firstLine="709"/>
        <w:jc w:val="both"/>
        <w:rPr>
          <w:rFonts w:ascii="Times New Roman" w:hAnsi="Times New Roman"/>
          <w:b/>
          <w:sz w:val="24"/>
          <w:szCs w:val="24"/>
        </w:rPr>
      </w:pPr>
      <w:r w:rsidRPr="00F42481">
        <w:rPr>
          <w:rFonts w:ascii="Times New Roman" w:hAnsi="Times New Roman"/>
          <w:b/>
          <w:sz w:val="24"/>
          <w:szCs w:val="24"/>
        </w:rPr>
        <w:t xml:space="preserve">                                     УРОКИ И ВЫЗОВЫ       </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 </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     Семидесятилетняя история независимого существования Индии и Пакистана – история противостояния соседних государств.  Основой конфликта является Кашмирский вопрос, претензии обеих стран на территорию Азад Кашмира. </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     Кризис носит постоянный характер, но острота его ослабевает и вновь обостряется в силу разных причин внутреннего и внешнего характера. В первую очередь, это зависит от позиции лидеров, правящих администраций. Например, в 2011-2014 гг. Исламабад и Нью-Дели одновременно заявили о возобновлении диалога. Тогда столицы договорились, что «вынесут за скобки» Кашмирский спор и «сдвинули с мертвой точки» вопросы выдачи виз для посещения родственников и/ или святых мест, обмена торговыми делегациями, разработали соглашение об обмене рыбаками, чьи суда в силу природных обстоятельств оказались в территориальных водах того или иного государства и т.д.</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     Вопрос территориальных разногласий с Индией – один из постоянных пунктов внешней политики Миан Мухаммада Наваз Шарифа в 1990-х годах   ХХ века его премьерства. В 2013 г. победив на парламентских выборах в третий раз, он вновь заострил территориальные разногласия с Индией. </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     В Индии в 2014 г. приход к власти премьер-министра Нарендра Моди и провозглашенный им лозунг «де-неруизация» страны, также подтвердил его позицию о «едином и неделимом индийском Кашмире». </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    Обострение отношений между Индией и Пакистаном на современном этапе  затрагивает все  аспекты:  нарушение режима прекращения огня на Линии контроля,  блокирование переговоров о пересмотре ряда статей  Договора  о распределении вод Инда,   заявки обоих государств  в Группу ядерных поставщиков и одновременно шаги, направленные на срыв  попыток каждой стороны,  мероприятия Индии  на изолировании Пакистана в регионе и  ответные  действия  Исламабада по блокированию  заявки Нью-Дели  в постоянные члены Совета безопасности ООН и т.д. </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     Кризис отношений носит давний и системный характер, несмотря на стремление обоих государств получить статус полноправного члена Шанхайской организации сотрудничества на июньском 2017 г. саммите в Астане.  Устав ШОС исключает пограничные конфликты.</w:t>
      </w:r>
    </w:p>
    <w:p w:rsidR="0015404E" w:rsidRPr="00F42481" w:rsidRDefault="0015404E" w:rsidP="00F42481">
      <w:pPr>
        <w:spacing w:after="0" w:line="360" w:lineRule="auto"/>
        <w:ind w:firstLine="709"/>
        <w:jc w:val="both"/>
        <w:rPr>
          <w:rFonts w:ascii="Times New Roman" w:hAnsi="Times New Roman"/>
          <w:sz w:val="24"/>
          <w:szCs w:val="24"/>
        </w:rPr>
      </w:pPr>
      <w:r w:rsidRPr="00F42481">
        <w:rPr>
          <w:rFonts w:ascii="Times New Roman" w:hAnsi="Times New Roman"/>
          <w:sz w:val="24"/>
          <w:szCs w:val="24"/>
        </w:rPr>
        <w:t>Захаров А.И. (ИВ РАН)</w:t>
      </w:r>
    </w:p>
    <w:p w:rsidR="0015404E" w:rsidRPr="00F42481" w:rsidRDefault="0015404E" w:rsidP="00F42481">
      <w:pPr>
        <w:spacing w:after="0" w:line="360" w:lineRule="auto"/>
        <w:ind w:firstLine="709"/>
        <w:jc w:val="both"/>
        <w:rPr>
          <w:rFonts w:ascii="Times New Roman" w:hAnsi="Times New Roman"/>
          <w:b/>
          <w:sz w:val="24"/>
          <w:szCs w:val="24"/>
        </w:rPr>
      </w:pPr>
    </w:p>
    <w:p w:rsidR="0015404E" w:rsidRPr="00F42481" w:rsidRDefault="0015404E" w:rsidP="00F42481">
      <w:pPr>
        <w:spacing w:after="0" w:line="360" w:lineRule="auto"/>
        <w:ind w:firstLine="709"/>
        <w:jc w:val="both"/>
        <w:rPr>
          <w:rFonts w:ascii="Times New Roman" w:hAnsi="Times New Roman"/>
          <w:b/>
          <w:sz w:val="24"/>
          <w:szCs w:val="24"/>
        </w:rPr>
      </w:pPr>
      <w:r w:rsidRPr="00F42481">
        <w:rPr>
          <w:rFonts w:ascii="Times New Roman" w:hAnsi="Times New Roman"/>
          <w:b/>
          <w:sz w:val="24"/>
          <w:szCs w:val="24"/>
        </w:rPr>
        <w:t>ОТНОШЕНИЯ ИНДИИ И США ПРИ АДМИНИСТРАЦИИ Д.ТРАМПА</w:t>
      </w:r>
    </w:p>
    <w:p w:rsidR="0015404E" w:rsidRPr="00F42481" w:rsidRDefault="0015404E" w:rsidP="00F42481">
      <w:pPr>
        <w:spacing w:after="0" w:line="360" w:lineRule="auto"/>
        <w:ind w:firstLine="709"/>
        <w:jc w:val="both"/>
        <w:rPr>
          <w:rFonts w:ascii="Times New Roman" w:hAnsi="Times New Roman"/>
          <w:b/>
          <w:sz w:val="24"/>
          <w:szCs w:val="24"/>
        </w:rPr>
      </w:pPr>
    </w:p>
    <w:p w:rsidR="0015404E" w:rsidRPr="00F42481" w:rsidRDefault="0015404E" w:rsidP="00F42481">
      <w:pPr>
        <w:spacing w:after="0" w:line="360" w:lineRule="auto"/>
        <w:ind w:firstLine="709"/>
        <w:jc w:val="both"/>
        <w:rPr>
          <w:rFonts w:ascii="Times New Roman" w:hAnsi="Times New Roman"/>
          <w:sz w:val="24"/>
          <w:szCs w:val="24"/>
        </w:rPr>
      </w:pPr>
      <w:r w:rsidRPr="00F42481">
        <w:rPr>
          <w:rFonts w:ascii="Times New Roman" w:hAnsi="Times New Roman"/>
          <w:sz w:val="24"/>
          <w:szCs w:val="24"/>
        </w:rPr>
        <w:t>Премьер-министр Индии Нарендра Моди стал вторым мировым лидером, с которым президент США Дональд Трамп провел телефонный разговор, и пятым в общей сложности, с кем состоялись его переговоры после инаугурации. Примечательно, что разговор с главой индийского правительства состоялся до звонков лидерам Японии, Германии, Франции и России. Однако «телефонная дипломатия» не должна вводить в заблуждение: сотрудничество, траектория которого за последние два года, стремительно шла вверх, оказалось «в режиме ожидания» новых импульсов. По многим направлениям двустороннего диалога, развивавшимся в годы администрации Б. Обамы, для индийской стороны наступил момент неопределенности.</w:t>
      </w:r>
    </w:p>
    <w:p w:rsidR="0015404E" w:rsidRPr="00F42481" w:rsidRDefault="0015404E" w:rsidP="00F42481">
      <w:pPr>
        <w:spacing w:after="0" w:line="360" w:lineRule="auto"/>
        <w:ind w:firstLine="709"/>
        <w:jc w:val="both"/>
        <w:rPr>
          <w:rFonts w:ascii="Times New Roman" w:hAnsi="Times New Roman"/>
          <w:sz w:val="24"/>
          <w:szCs w:val="24"/>
        </w:rPr>
      </w:pPr>
      <w:r w:rsidRPr="00F42481">
        <w:rPr>
          <w:rFonts w:ascii="Times New Roman" w:hAnsi="Times New Roman"/>
          <w:sz w:val="24"/>
          <w:szCs w:val="24"/>
        </w:rPr>
        <w:t>Основные причины спада кроются в перипетиях внутренней борьбы, развернувшейся в Соединенных Штатах после прихода к власти нового президента. Ее итоги и будут определять  приоритеты и общую стратегию внешней политики Вашингтона в отношении Индии. Тем не менее, помимо внутриполитических факторов, очевидным является тот факт, что Индия на данный момент не вошла в список приоритетов администрации нового американского президента.</w:t>
      </w:r>
    </w:p>
    <w:p w:rsidR="0015404E" w:rsidRPr="00F42481" w:rsidRDefault="0015404E" w:rsidP="00F42481">
      <w:pPr>
        <w:spacing w:after="0" w:line="360" w:lineRule="auto"/>
        <w:ind w:firstLine="709"/>
        <w:jc w:val="both"/>
        <w:rPr>
          <w:rFonts w:ascii="Times New Roman" w:hAnsi="Times New Roman"/>
          <w:sz w:val="24"/>
          <w:szCs w:val="24"/>
        </w:rPr>
      </w:pPr>
      <w:r w:rsidRPr="00F42481">
        <w:rPr>
          <w:rFonts w:ascii="Times New Roman" w:hAnsi="Times New Roman"/>
          <w:sz w:val="24"/>
          <w:szCs w:val="24"/>
        </w:rPr>
        <w:t xml:space="preserve">Неопределенность будущего курса США беспокоит Индию по нескольким причинам. </w:t>
      </w:r>
    </w:p>
    <w:p w:rsidR="0015404E" w:rsidRPr="00F42481" w:rsidRDefault="0015404E" w:rsidP="00F42481">
      <w:pPr>
        <w:spacing w:after="0" w:line="360" w:lineRule="auto"/>
        <w:ind w:firstLine="709"/>
        <w:jc w:val="both"/>
        <w:rPr>
          <w:rFonts w:ascii="Times New Roman" w:hAnsi="Times New Roman"/>
          <w:sz w:val="24"/>
          <w:szCs w:val="24"/>
        </w:rPr>
      </w:pPr>
      <w:r w:rsidRPr="00F42481">
        <w:rPr>
          <w:rFonts w:ascii="Times New Roman" w:hAnsi="Times New Roman"/>
          <w:sz w:val="24"/>
          <w:szCs w:val="24"/>
        </w:rPr>
        <w:t>1. Политика Д. Трампа может негативным образом отразиться на экономике Индии, прежде всего, наложить значительные ограничения на импорт индийской продукции в США и создать сложности для деятельности многих американских компаний на территории Индии в части применения ими аутсорсинга.</w:t>
      </w:r>
    </w:p>
    <w:p w:rsidR="0015404E" w:rsidRPr="00F42481" w:rsidRDefault="0015404E" w:rsidP="00F42481">
      <w:pPr>
        <w:spacing w:after="0" w:line="360" w:lineRule="auto"/>
        <w:ind w:firstLine="709"/>
        <w:jc w:val="both"/>
        <w:rPr>
          <w:rFonts w:ascii="Times New Roman" w:hAnsi="Times New Roman"/>
          <w:sz w:val="24"/>
          <w:szCs w:val="24"/>
        </w:rPr>
      </w:pPr>
      <w:r w:rsidRPr="00F42481">
        <w:rPr>
          <w:rFonts w:ascii="Times New Roman" w:hAnsi="Times New Roman"/>
          <w:sz w:val="24"/>
          <w:szCs w:val="24"/>
        </w:rPr>
        <w:t>2. Экономические инициативы нового президента США идут вразрез с кампанией «Делай в Индии», проводимой правительством Нарендры Моди. Это может означать изменение структуры торгово-экономических отношений стран и военно-технического сотрудничества в частности и привести к отказу США от совместного производства и передачи технологий Индии.</w:t>
      </w:r>
    </w:p>
    <w:p w:rsidR="0015404E" w:rsidRPr="00F42481" w:rsidRDefault="0015404E" w:rsidP="00F42481">
      <w:pPr>
        <w:spacing w:after="0" w:line="360" w:lineRule="auto"/>
        <w:ind w:firstLine="709"/>
        <w:jc w:val="both"/>
        <w:rPr>
          <w:rFonts w:ascii="Times New Roman" w:hAnsi="Times New Roman"/>
          <w:sz w:val="24"/>
          <w:szCs w:val="24"/>
        </w:rPr>
      </w:pPr>
      <w:r w:rsidRPr="00F42481">
        <w:rPr>
          <w:rFonts w:ascii="Times New Roman" w:hAnsi="Times New Roman"/>
          <w:sz w:val="24"/>
          <w:szCs w:val="24"/>
        </w:rPr>
        <w:t xml:space="preserve">3. Серьезный повод для беспокойства Индии – принятие нового иммиграционного законодательства, подразумевающего усиление визового режима, особенно в части правил получения виз </w:t>
      </w:r>
      <w:r w:rsidRPr="00F42481">
        <w:rPr>
          <w:rFonts w:ascii="Times New Roman" w:hAnsi="Times New Roman"/>
          <w:sz w:val="24"/>
          <w:szCs w:val="24"/>
          <w:lang w:val="en-US"/>
        </w:rPr>
        <w:t>H</w:t>
      </w:r>
      <w:r w:rsidRPr="00F42481">
        <w:rPr>
          <w:rFonts w:ascii="Times New Roman" w:hAnsi="Times New Roman"/>
          <w:sz w:val="24"/>
          <w:szCs w:val="24"/>
        </w:rPr>
        <w:t>-1</w:t>
      </w:r>
      <w:r w:rsidRPr="00F42481">
        <w:rPr>
          <w:rFonts w:ascii="Times New Roman" w:hAnsi="Times New Roman"/>
          <w:sz w:val="24"/>
          <w:szCs w:val="24"/>
          <w:lang w:val="en-US"/>
        </w:rPr>
        <w:t>B</w:t>
      </w:r>
      <w:r w:rsidRPr="00F42481">
        <w:rPr>
          <w:rFonts w:ascii="Times New Roman" w:hAnsi="Times New Roman"/>
          <w:sz w:val="24"/>
          <w:szCs w:val="24"/>
        </w:rPr>
        <w:t xml:space="preserve"> (для работы в США). Данная реформа неизбежно ударит по индийской </w:t>
      </w:r>
      <w:r w:rsidRPr="00F42481">
        <w:rPr>
          <w:rFonts w:ascii="Times New Roman" w:hAnsi="Times New Roman"/>
          <w:sz w:val="24"/>
          <w:szCs w:val="24"/>
          <w:lang w:val="en-US"/>
        </w:rPr>
        <w:t>IT</w:t>
      </w:r>
      <w:r w:rsidRPr="00F42481">
        <w:rPr>
          <w:rFonts w:ascii="Times New Roman" w:hAnsi="Times New Roman"/>
          <w:sz w:val="24"/>
          <w:szCs w:val="24"/>
        </w:rPr>
        <w:t>-индустрии, поскольку ограничит возможности компаний, работающих на территории США, нанимать квалифицированных специалистов из Индии.</w:t>
      </w:r>
    </w:p>
    <w:p w:rsidR="0015404E" w:rsidRPr="00F42481" w:rsidRDefault="0015404E" w:rsidP="00F42481">
      <w:pPr>
        <w:spacing w:after="0" w:line="360" w:lineRule="auto"/>
        <w:ind w:firstLine="709"/>
        <w:jc w:val="both"/>
        <w:rPr>
          <w:rFonts w:ascii="Times New Roman" w:hAnsi="Times New Roman"/>
          <w:sz w:val="24"/>
          <w:szCs w:val="24"/>
        </w:rPr>
      </w:pPr>
      <w:r w:rsidRPr="00F42481">
        <w:rPr>
          <w:rFonts w:ascii="Times New Roman" w:hAnsi="Times New Roman"/>
          <w:sz w:val="24"/>
          <w:szCs w:val="24"/>
        </w:rPr>
        <w:t>Во многом нарастание неопределенности в индийско-американских отношениях связано с отсутствием возможности у лидеров государств обсудить острые вопросы. Встреча премьер-министра Н. Моди и президента Д. Трампа, которая должна пройти в июне-июле 2017 г., позволит оценить место Индии в приоритетах Вашингтона и ближайшие перспективы двустороннего сотрудничества.</w:t>
      </w:r>
    </w:p>
    <w:p w:rsidR="0015404E" w:rsidRPr="00F42481" w:rsidRDefault="0015404E" w:rsidP="00F42481">
      <w:pPr>
        <w:spacing w:line="360" w:lineRule="auto"/>
        <w:ind w:firstLine="709"/>
        <w:jc w:val="both"/>
        <w:rPr>
          <w:rFonts w:ascii="Times New Roman" w:hAnsi="Times New Roman"/>
          <w:bCs/>
          <w:color w:val="222222"/>
          <w:sz w:val="24"/>
          <w:szCs w:val="24"/>
          <w:shd w:val="clear" w:color="auto" w:fill="FFFFFF"/>
        </w:rPr>
      </w:pPr>
    </w:p>
    <w:p w:rsidR="0015404E" w:rsidRPr="00F42481" w:rsidRDefault="0015404E" w:rsidP="00F42481">
      <w:pPr>
        <w:shd w:val="clear" w:color="auto" w:fill="FFFFFF"/>
        <w:spacing w:line="360" w:lineRule="auto"/>
        <w:ind w:firstLine="709"/>
        <w:jc w:val="both"/>
        <w:rPr>
          <w:rFonts w:ascii="Times New Roman" w:hAnsi="Times New Roman"/>
          <w:color w:val="222222"/>
          <w:sz w:val="24"/>
          <w:szCs w:val="24"/>
        </w:rPr>
      </w:pPr>
      <w:r w:rsidRPr="00F42481">
        <w:rPr>
          <w:rFonts w:ascii="Times New Roman" w:hAnsi="Times New Roman"/>
          <w:color w:val="222222"/>
          <w:sz w:val="24"/>
          <w:szCs w:val="24"/>
        </w:rPr>
        <w:t>Иванов А.В. (РГГУ)</w:t>
      </w:r>
    </w:p>
    <w:p w:rsidR="0015404E" w:rsidRPr="00F42481" w:rsidRDefault="0015404E" w:rsidP="00F42481">
      <w:pPr>
        <w:shd w:val="clear" w:color="auto" w:fill="FFFFFF"/>
        <w:spacing w:line="360" w:lineRule="auto"/>
        <w:ind w:firstLine="709"/>
        <w:jc w:val="both"/>
        <w:rPr>
          <w:rFonts w:ascii="Times New Roman" w:hAnsi="Times New Roman"/>
          <w:bCs/>
          <w:color w:val="222222"/>
          <w:sz w:val="24"/>
          <w:szCs w:val="24"/>
        </w:rPr>
      </w:pPr>
    </w:p>
    <w:p w:rsidR="0015404E" w:rsidRPr="00F42481" w:rsidRDefault="0015404E" w:rsidP="00F42481">
      <w:pPr>
        <w:shd w:val="clear" w:color="auto" w:fill="FFFFFF"/>
        <w:spacing w:line="360" w:lineRule="auto"/>
        <w:ind w:firstLine="709"/>
        <w:jc w:val="both"/>
        <w:rPr>
          <w:rFonts w:ascii="Times New Roman" w:hAnsi="Times New Roman"/>
          <w:b/>
          <w:bCs/>
          <w:color w:val="222222"/>
          <w:sz w:val="24"/>
          <w:szCs w:val="24"/>
        </w:rPr>
      </w:pPr>
      <w:r w:rsidRPr="00F42481">
        <w:rPr>
          <w:rFonts w:ascii="Times New Roman" w:hAnsi="Times New Roman"/>
          <w:b/>
          <w:bCs/>
          <w:color w:val="222222"/>
          <w:sz w:val="24"/>
          <w:szCs w:val="24"/>
        </w:rPr>
        <w:t xml:space="preserve">     ПОЛЕВАЯ РАБОТА СРЕДИ САОРА, 2014 – 2017 </w:t>
      </w:r>
    </w:p>
    <w:p w:rsidR="0015404E" w:rsidRPr="00F42481" w:rsidRDefault="0015404E" w:rsidP="00F42481">
      <w:pPr>
        <w:shd w:val="clear" w:color="auto" w:fill="FFFFFF"/>
        <w:spacing w:line="360" w:lineRule="auto"/>
        <w:ind w:firstLine="709"/>
        <w:jc w:val="both"/>
        <w:rPr>
          <w:rFonts w:ascii="Times New Roman" w:hAnsi="Times New Roman"/>
          <w:bCs/>
          <w:color w:val="222222"/>
          <w:sz w:val="24"/>
          <w:szCs w:val="24"/>
        </w:rPr>
      </w:pPr>
    </w:p>
    <w:p w:rsidR="0015404E" w:rsidRPr="00F42481" w:rsidRDefault="0015404E" w:rsidP="00F42481">
      <w:pPr>
        <w:shd w:val="clear" w:color="auto" w:fill="FFFFFF"/>
        <w:spacing w:line="360" w:lineRule="auto"/>
        <w:ind w:firstLine="709"/>
        <w:jc w:val="both"/>
        <w:rPr>
          <w:rFonts w:ascii="Times New Roman" w:hAnsi="Times New Roman"/>
          <w:color w:val="222222"/>
          <w:sz w:val="24"/>
          <w:szCs w:val="24"/>
        </w:rPr>
      </w:pPr>
      <w:r w:rsidRPr="00F42481">
        <w:rPr>
          <w:rFonts w:ascii="Times New Roman" w:hAnsi="Times New Roman"/>
          <w:color w:val="222222"/>
          <w:sz w:val="24"/>
          <w:szCs w:val="24"/>
        </w:rPr>
        <w:t>Развитие племен было одним из важнейших постулатов Дж.Неру, и нынешнее их состояние является одним из лучшим, возможно, индикаторов общей успеха программы развития страны. Результаты экономического развития, состояние демократии и консолидации, политические или правовые аспекты развития наилучшим образом видны именно на примере беднейших слоев общества. Проблемы и достижения семидесяти лет «автономного плавания» Индии по волнам рыночной экономики не могут быть, вероятно, полностью сформулированы без учета нынешних успехов и неудач прикладной антропологии и результатов работы программ по развитию «зарегистрированных племен» и включению их в индийское общество.</w:t>
      </w:r>
    </w:p>
    <w:p w:rsidR="0015404E" w:rsidRPr="00F42481" w:rsidRDefault="0015404E" w:rsidP="00F42481">
      <w:pPr>
        <w:shd w:val="clear" w:color="auto" w:fill="FFFFFF"/>
        <w:spacing w:line="360" w:lineRule="auto"/>
        <w:ind w:firstLine="709"/>
        <w:jc w:val="both"/>
        <w:rPr>
          <w:rFonts w:ascii="Times New Roman" w:hAnsi="Times New Roman"/>
          <w:bCs/>
          <w:color w:val="222222"/>
          <w:sz w:val="24"/>
          <w:szCs w:val="24"/>
        </w:rPr>
      </w:pPr>
      <w:r w:rsidRPr="00F42481">
        <w:rPr>
          <w:rFonts w:ascii="Times New Roman" w:hAnsi="Times New Roman"/>
          <w:color w:val="222222"/>
          <w:sz w:val="24"/>
          <w:szCs w:val="24"/>
        </w:rPr>
        <w:t xml:space="preserve">На протяжении трех лет я проводил исследование методом включенного наблюдения </w:t>
      </w:r>
      <w:r w:rsidRPr="00F42481">
        <w:rPr>
          <w:rFonts w:ascii="Times New Roman" w:hAnsi="Times New Roman"/>
          <w:bCs/>
          <w:color w:val="222222"/>
          <w:sz w:val="24"/>
          <w:szCs w:val="24"/>
        </w:rPr>
        <w:t xml:space="preserve">среди этнической общности саора на границе штатов Андхра Прадеш и Орисса, за это время мной был собран значительный материал по языку саора, их культуре и типам взаимоотношений. Были отмечены очевидные успехи интеграции этого народа с древними традициями в общественную жизнь, были замечены также и некоторые промахи. </w:t>
      </w:r>
    </w:p>
    <w:p w:rsidR="0015404E" w:rsidRPr="00F42481" w:rsidRDefault="0015404E" w:rsidP="00F42481">
      <w:pPr>
        <w:shd w:val="clear" w:color="auto" w:fill="FFFFFF"/>
        <w:spacing w:line="360" w:lineRule="auto"/>
        <w:ind w:firstLine="709"/>
        <w:jc w:val="both"/>
        <w:rPr>
          <w:rFonts w:ascii="Times New Roman" w:hAnsi="Times New Roman"/>
          <w:bCs/>
          <w:color w:val="222222"/>
          <w:sz w:val="24"/>
          <w:szCs w:val="24"/>
        </w:rPr>
      </w:pPr>
      <w:r w:rsidRPr="00F42481">
        <w:rPr>
          <w:rFonts w:ascii="Times New Roman" w:hAnsi="Times New Roman"/>
          <w:bCs/>
          <w:color w:val="222222"/>
          <w:sz w:val="24"/>
          <w:szCs w:val="24"/>
        </w:rPr>
        <w:t>В рамках своего доклада я сделаю попытку анализа текущей ситуации; проведу сравнение задач исследования на начальном и текущем этапах; попытаюсь объяснить причины, побудившие меня сместить акценты. Также я расскажу об упомянутых достижениях и проблемах в контексте обычной жизни племени саора. Будут представлена презентация фото- и видеоматериалов полевой работы.</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Ивашенцов Г.А. </w:t>
      </w:r>
    </w:p>
    <w:p w:rsidR="0015404E" w:rsidRPr="00F42481" w:rsidRDefault="0015404E" w:rsidP="00F42481">
      <w:pPr>
        <w:pBdr>
          <w:bottom w:val="single" w:sz="6" w:space="31" w:color="auto"/>
        </w:pBdr>
        <w:shd w:val="clear" w:color="auto" w:fill="FFFFFF"/>
        <w:spacing w:line="360" w:lineRule="auto"/>
        <w:ind w:firstLine="709"/>
        <w:jc w:val="both"/>
        <w:rPr>
          <w:rFonts w:ascii="Times New Roman" w:hAnsi="Times New Roman"/>
          <w:b/>
          <w:sz w:val="24"/>
          <w:szCs w:val="24"/>
          <w:lang w:eastAsia="ru-RU"/>
        </w:rPr>
      </w:pPr>
      <w:r w:rsidRPr="00F42481">
        <w:rPr>
          <w:rFonts w:ascii="Times New Roman" w:hAnsi="Times New Roman"/>
          <w:b/>
          <w:sz w:val="24"/>
          <w:szCs w:val="24"/>
          <w:lang w:eastAsia="ru-RU"/>
        </w:rPr>
        <w:t>НОВЫЕ ГОРИЗОНТЫ ИНДИИ</w:t>
      </w:r>
    </w:p>
    <w:p w:rsidR="0015404E" w:rsidRPr="00F42481" w:rsidRDefault="0015404E" w:rsidP="00F42481">
      <w:pPr>
        <w:pBdr>
          <w:bottom w:val="single" w:sz="6" w:space="31" w:color="auto"/>
        </w:pBdr>
        <w:shd w:val="clear" w:color="auto" w:fill="FFFFFF"/>
        <w:spacing w:line="360" w:lineRule="auto"/>
        <w:ind w:firstLine="709"/>
        <w:jc w:val="both"/>
        <w:rPr>
          <w:rFonts w:ascii="Times New Roman" w:hAnsi="Times New Roman"/>
          <w:b/>
          <w:sz w:val="24"/>
          <w:szCs w:val="24"/>
          <w:lang w:eastAsia="ru-RU"/>
        </w:rPr>
      </w:pPr>
    </w:p>
    <w:p w:rsidR="0015404E" w:rsidRPr="00F42481" w:rsidRDefault="0015404E" w:rsidP="00F42481">
      <w:pPr>
        <w:pBdr>
          <w:bottom w:val="single" w:sz="6" w:space="31" w:color="auto"/>
        </w:pBdr>
        <w:shd w:val="clear" w:color="auto" w:fill="FFFFFF"/>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Среди «новых» крупных мировых игроков неизменно упоминают Индию. Экономический подъём последних двух десятилетий усилил ее геополитические амбиции. </w:t>
      </w:r>
      <w:r w:rsidRPr="00F42481">
        <w:rPr>
          <w:rFonts w:ascii="Times New Roman" w:hAnsi="Times New Roman"/>
          <w:color w:val="000000"/>
          <w:sz w:val="24"/>
          <w:szCs w:val="24"/>
        </w:rPr>
        <w:t xml:space="preserve">Приход к власти в 2014 г. </w:t>
      </w:r>
      <w:r w:rsidRPr="00F42481">
        <w:rPr>
          <w:rFonts w:ascii="Times New Roman" w:hAnsi="Times New Roman"/>
          <w:sz w:val="24"/>
          <w:szCs w:val="24"/>
        </w:rPr>
        <w:t xml:space="preserve">Бхаратия  Джаната  Парти (БДП), идеологией которой служит </w:t>
      </w:r>
      <w:hyperlink r:id="rId10" w:tooltip="Хиндутва" w:history="1">
        <w:r w:rsidRPr="00F42481">
          <w:rPr>
            <w:rStyle w:val="Hyperlink"/>
            <w:rFonts w:ascii="Times New Roman" w:hAnsi="Times New Roman"/>
            <w:color w:val="000000"/>
            <w:sz w:val="24"/>
            <w:szCs w:val="24"/>
          </w:rPr>
          <w:t>Хиндутва</w:t>
        </w:r>
      </w:hyperlink>
      <w:r w:rsidRPr="00F42481">
        <w:rPr>
          <w:rFonts w:ascii="Times New Roman" w:hAnsi="Times New Roman"/>
          <w:color w:val="000000"/>
          <w:sz w:val="24"/>
          <w:szCs w:val="24"/>
        </w:rPr>
        <w:t xml:space="preserve"> – национализм, основанный на религиозных традициях индуизма, придал международной деятельности Индии еще большую напористость.</w:t>
      </w:r>
      <w:r w:rsidRPr="00F42481">
        <w:rPr>
          <w:rFonts w:ascii="Times New Roman" w:hAnsi="Times New Roman"/>
          <w:color w:val="000000"/>
          <w:sz w:val="24"/>
          <w:szCs w:val="24"/>
          <w:lang w:eastAsia="ru-RU"/>
        </w:rPr>
        <w:t xml:space="preserve"> </w:t>
      </w:r>
      <w:r w:rsidRPr="00F42481">
        <w:rPr>
          <w:rFonts w:ascii="Times New Roman" w:hAnsi="Times New Roman"/>
          <w:sz w:val="24"/>
          <w:szCs w:val="24"/>
        </w:rPr>
        <w:t xml:space="preserve">Важным моментом индийской внешней политики последнего времени стало деятельное наведение мостов с США. Свою роль в индийско-американском сближении играет трёхмиллионная индийская диаспора в США. </w:t>
      </w:r>
    </w:p>
    <w:p w:rsidR="0015404E" w:rsidRPr="00F42481" w:rsidRDefault="0015404E" w:rsidP="00F42481">
      <w:pPr>
        <w:pBdr>
          <w:bottom w:val="single" w:sz="6" w:space="31" w:color="auto"/>
        </w:pBdr>
        <w:shd w:val="clear" w:color="auto" w:fill="FFFFFF"/>
        <w:spacing w:line="360" w:lineRule="auto"/>
        <w:ind w:firstLine="709"/>
        <w:jc w:val="both"/>
        <w:rPr>
          <w:rFonts w:ascii="Times New Roman" w:hAnsi="Times New Roman"/>
          <w:sz w:val="24"/>
          <w:szCs w:val="24"/>
          <w:lang w:eastAsia="ru-RU"/>
        </w:rPr>
      </w:pPr>
      <w:r w:rsidRPr="00F42481">
        <w:rPr>
          <w:rFonts w:ascii="Times New Roman" w:hAnsi="Times New Roman"/>
          <w:sz w:val="24"/>
          <w:szCs w:val="24"/>
          <w:lang w:eastAsia="ru-RU"/>
        </w:rPr>
        <w:t xml:space="preserve">Индия, однако, отнюдь не «уходит на Запад». Эта великая древняя страна следует собственной социально-политической философии и неуклонно утверждает свою независимость, хотя  и воздерживается от резких высказываний по большинству острых международных вопросов, прячась за общими формулировками. </w:t>
      </w:r>
    </w:p>
    <w:p w:rsidR="0015404E" w:rsidRPr="00F42481" w:rsidRDefault="0015404E" w:rsidP="00F42481">
      <w:pPr>
        <w:pBdr>
          <w:bottom w:val="single" w:sz="6" w:space="31" w:color="auto"/>
        </w:pBdr>
        <w:shd w:val="clear" w:color="auto" w:fill="FFFFFF"/>
        <w:spacing w:line="360" w:lineRule="auto"/>
        <w:ind w:firstLine="709"/>
        <w:jc w:val="both"/>
        <w:rPr>
          <w:rFonts w:ascii="Times New Roman" w:hAnsi="Times New Roman"/>
          <w:sz w:val="24"/>
          <w:szCs w:val="24"/>
        </w:rPr>
      </w:pPr>
      <w:r w:rsidRPr="00F42481">
        <w:rPr>
          <w:rFonts w:ascii="Times New Roman" w:hAnsi="Times New Roman"/>
          <w:sz w:val="24"/>
          <w:szCs w:val="24"/>
        </w:rPr>
        <w:t>В то же время Нью-Дели сохраняет ставку на «привилегированное стратегическое партнёрство» с Москвой. Интересы Индии, глобальные и региональные, всегда  чаще шли и идут в одном ключе с интересами России, чем других великих держав. Со своей стороны, у нас никогда не было, нет, и не просматривается на будущее конфликта интересов с Индией.</w:t>
      </w:r>
    </w:p>
    <w:p w:rsidR="0015404E" w:rsidRPr="00F42481" w:rsidRDefault="0015404E" w:rsidP="00F42481">
      <w:pPr>
        <w:pBdr>
          <w:bottom w:val="single" w:sz="6" w:space="31" w:color="auto"/>
        </w:pBdr>
        <w:shd w:val="clear" w:color="auto" w:fill="FFFFFF"/>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Но, говоря сегодня о российско-индийских отношениях, мы говорим именно о партнёрстве, не о союзе. Индия – самодостаточная величина на глобальной арене, устремления которой в том или ином конкретном случае могут не совпадать с устремлениями России так же, как, скажем, с устремлениями США или Китая. Подобным же образом Индия никогда не станет чьим-либо младшим партнёром. </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С.Н.Каменев (ИВ РАН)</w:t>
      </w:r>
    </w:p>
    <w:p w:rsidR="0015404E" w:rsidRPr="00F42481" w:rsidRDefault="0015404E" w:rsidP="00F42481">
      <w:pPr>
        <w:spacing w:line="360" w:lineRule="auto"/>
        <w:ind w:firstLine="709"/>
        <w:jc w:val="both"/>
        <w:rPr>
          <w:rFonts w:ascii="Times New Roman" w:hAnsi="Times New Roman"/>
          <w:b/>
          <w:sz w:val="24"/>
          <w:szCs w:val="24"/>
        </w:rPr>
      </w:pPr>
      <w:r w:rsidRPr="00F42481">
        <w:rPr>
          <w:rFonts w:ascii="Times New Roman" w:hAnsi="Times New Roman"/>
          <w:b/>
          <w:sz w:val="24"/>
          <w:szCs w:val="24"/>
        </w:rPr>
        <w:t>ЭВОЛЮЦИЯ ЭКОНОМИКИ ИНДИИ ЗА 70 ЛЕТ</w:t>
      </w:r>
    </w:p>
    <w:p w:rsidR="0015404E" w:rsidRPr="00F42481" w:rsidRDefault="0015404E" w:rsidP="00F42481">
      <w:pPr>
        <w:spacing w:line="360" w:lineRule="auto"/>
        <w:ind w:firstLine="709"/>
        <w:jc w:val="both"/>
        <w:rPr>
          <w:rFonts w:ascii="Times New Roman" w:hAnsi="Times New Roman"/>
          <w:sz w:val="24"/>
          <w:szCs w:val="24"/>
        </w:rPr>
      </w:pP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В течение 70 лет независимого развития Индия смогла преодолеть несколько этапов социально-экономической эволюции рыночных отношений как внутри страны, так и в рамках интеграционных процессов в мировой экономике. В конечном итоге Индия, будучи в группе государств со среднеразвитой экономикой, смогла вплотную приблизиться к развитым странам, активно разрабатывая и применяя высокие технологии, инновационные системы, современные телекоммуникации, внедряя результаты НИОКР практически во все отрасли национального хозяйства Индии, в том числе и в агросферу.</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В настоящее время Индия занимает 7-е место в мировой экономической системе с общим объемом ВВП в размере 2.3 трлн. долл., уступая в этом отношении лишь ведущим развитым государствам – США, Японии, Германии, Великобритании, Франции. С другой стороны, занимая вторую строчку по численности населения (1330 млн. человек), Индия существенно уступает им по размеру дохода на душу населения – 1750 долл. или 142 место из 187 стран мира, в том числе и Китаю (8240 долл., вторая по размеру экономика мира – 11.4 трлн. долл.).</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Вместе с тем, следует подчеркнуть существенные позитивные качественные изменения во всех отраслях экономики страны, произошедшие за 70 лет ее развития по пути рынка при поддержки государственного сектора:</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доля сельского хозяйства в создании ВВП сократилась с 51 до 13%</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доля обрабатывающей промышленности выросла с 9 до 18%</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доля горнодобывающей промышленности увеличилась с 1.5 до 2.5%</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доля электроэнергетики возросла с 0.4 до 2%</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доля транспорта увеличилась с 3 до 7%</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доля финансовой системы возросла с 1 до 8%</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Однако в госбюджете страны велика доля непроизводительных расходов, в первую очередь на военные цели – по расчетам СИПРИ Индия находилась в 2015 г. на 6-м месте в мире по уровню военных расходов – 51 млрд. долл. в 2015 г., уступая лишь США, Китаю, Саудовской Аравии, России, Великобритании.</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Существенно изменилась структура экспортно-импортных операций за 70 лет, что, в частности, нашло отражение в сокращении ввоза и вывоза продукции агросферы (например, доля экспорта сельхозпродукции упала за 70 лет с 70% до 5%). Одновременно рост производства национального машиностроения обусловил сокращение импорта товаров этой отрасли с 31 до 16% при одновременном увеличении экспорта продукции металлообработки и машиностроения с 1 до 10%.</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При этом продолжают сохраняться и усугубляются такие социально-экономические проблемы как аграрное перенаселение, острая нехватка воды как для орошения посевов, так и для населения в быту, острая нехватка электроэнергии (включая веерное отключение) при нехватке энергоносителей.</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В.П. Кашин (ИВ РАН)</w:t>
      </w:r>
    </w:p>
    <w:p w:rsidR="0015404E" w:rsidRPr="00F42481" w:rsidRDefault="0015404E" w:rsidP="00F42481">
      <w:pPr>
        <w:spacing w:line="360" w:lineRule="auto"/>
        <w:ind w:firstLine="709"/>
        <w:jc w:val="both"/>
        <w:rPr>
          <w:rFonts w:ascii="Times New Roman" w:hAnsi="Times New Roman"/>
          <w:b/>
          <w:sz w:val="24"/>
          <w:szCs w:val="24"/>
        </w:rPr>
      </w:pPr>
      <w:r w:rsidRPr="00F42481">
        <w:rPr>
          <w:rFonts w:ascii="Times New Roman" w:hAnsi="Times New Roman"/>
          <w:b/>
          <w:sz w:val="24"/>
          <w:szCs w:val="24"/>
        </w:rPr>
        <w:t>ВЫБОРЫ В УТТАР-ПРАДЕШ 2017: ИТОГИ И ПЕРСПЕКТИВЫ</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                                                                                           </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ab/>
        <w:t>Выборы в законодательное собрание Уттар-Прадеш, которые проходили с 11 февраля по 8 марта 2017 г., стали одним из главных событий в Индии и свидетельствуют об укреплении позиций Бхаратия джаната парти (БДП) и ведомого ею Национального демократического альянса (НДА) в центре и на местах.</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ab/>
        <w:t xml:space="preserve">Согласно предварительным опросам, ни одна из сторон не имела преимущества на выборах. Шансы на победу у БДП и ее партнеров по НДА и участников альянса Самаджвади парти – Индийский национальный конгресс были примерно равны. В этой связи аналитики склонялись к тому, что возможно возвращение штата к коалиционному правлению с высокой долей участия Бахуджан самадж парти. </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ab/>
        <w:t>Результаты оказались сенсационными и превзошли все прогнозы. БДП получила 39,7 % голосов и 325 мест в законодательном собрании из 403 (312 – БДП и 13 – ее союзники по НДА), что позволило ей возвратиться к власти в штате после 14-летнего перерыва. Идея развития, олицетворяемая с именем Нарендры Моди, получила приоритет над традиционными кастовыми и религиозно-общинными ориентирами. Электорат не доверяет политикам и партиям, не способным выполнять своих обещаний.</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ab/>
        <w:t>Победу Нарендры Моди и БДП в Уттар-Прадеш можно рассматривать как серьезную заявку на успех на очередных парламентских выборах в 2019 г.</w:t>
      </w:r>
    </w:p>
    <w:p w:rsidR="0015404E" w:rsidRPr="00F42481" w:rsidRDefault="0015404E" w:rsidP="00F42481">
      <w:pPr>
        <w:spacing w:after="0" w:line="360" w:lineRule="auto"/>
        <w:ind w:firstLine="709"/>
        <w:jc w:val="both"/>
        <w:rPr>
          <w:rFonts w:ascii="Times New Roman" w:hAnsi="Times New Roman"/>
          <w:sz w:val="24"/>
          <w:szCs w:val="24"/>
        </w:rPr>
      </w:pPr>
      <w:r w:rsidRPr="00F42481">
        <w:rPr>
          <w:rFonts w:ascii="Times New Roman" w:hAnsi="Times New Roman"/>
          <w:sz w:val="24"/>
          <w:szCs w:val="24"/>
        </w:rPr>
        <w:t>Киреева А. А. (МГИМО МИД РФ)</w:t>
      </w:r>
    </w:p>
    <w:p w:rsidR="0015404E" w:rsidRPr="00F42481" w:rsidRDefault="0015404E" w:rsidP="00F42481">
      <w:pPr>
        <w:spacing w:line="360" w:lineRule="auto"/>
        <w:ind w:firstLine="709"/>
        <w:jc w:val="both"/>
        <w:rPr>
          <w:rFonts w:ascii="Times New Roman" w:hAnsi="Times New Roman"/>
          <w:b/>
          <w:sz w:val="24"/>
          <w:szCs w:val="24"/>
        </w:rPr>
      </w:pPr>
      <w:r w:rsidRPr="00F42481">
        <w:rPr>
          <w:rFonts w:ascii="Times New Roman" w:hAnsi="Times New Roman"/>
          <w:b/>
          <w:sz w:val="24"/>
          <w:szCs w:val="24"/>
        </w:rPr>
        <w:t>РЕАЛИЗАЦИЯ МОРСКОГО ШЕЛКОВОГО ПУТИ В СТРАНАХ ЮЖНОЙ АЗИИ И ПОЗИЦИЯ ИНДИИ</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В октябре 2013 г. Председатель КНР Си Цзиньпин в своем обращении к парламенту Индонезии выдвинул концепцию Морского шелкового пути </w:t>
      </w:r>
      <w:r w:rsidRPr="00F42481">
        <w:rPr>
          <w:rFonts w:ascii="Times New Roman" w:hAnsi="Times New Roman"/>
          <w:sz w:val="24"/>
          <w:szCs w:val="24"/>
          <w:lang w:val="en-US"/>
        </w:rPr>
        <w:t>XXI</w:t>
      </w:r>
      <w:r w:rsidRPr="00F42481">
        <w:rPr>
          <w:rFonts w:ascii="Times New Roman" w:hAnsi="Times New Roman"/>
          <w:sz w:val="24"/>
          <w:szCs w:val="24"/>
        </w:rPr>
        <w:t xml:space="preserve"> века как возрождения древнего морского шелкового пути. Вместе с Экономическим поясом Шелкового пути данные инициативы обрели форму одной из главных составляющих китайской внешнеполитической и внешнеэкономической стратегии, и коллективно стали называться «один пояс, один путь». Морской шелковый путь (МШП) был определен в следующих географических рамках: от приморских провинций Китая в сторону Юго-Восточной Азии (Индонезии, Малайзии, Сингапура), затем через Малаккский пролив в Индийский океан, далее в Африку, Ближний Восток и Европу. Юго-Восточная Азия и Южная Азия являются самыми важными регионами, от которых зависят перспективы реализации МШП.</w:t>
      </w:r>
    </w:p>
    <w:p w:rsidR="0015404E" w:rsidRPr="00F42481" w:rsidRDefault="0015404E" w:rsidP="00F42481">
      <w:pPr>
        <w:spacing w:line="360" w:lineRule="auto"/>
        <w:ind w:firstLine="709"/>
        <w:jc w:val="both"/>
        <w:rPr>
          <w:rFonts w:ascii="Times New Roman" w:eastAsia="ArialMT" w:hAnsi="Times New Roman"/>
          <w:sz w:val="24"/>
          <w:szCs w:val="24"/>
        </w:rPr>
      </w:pPr>
      <w:r w:rsidRPr="00F42481">
        <w:rPr>
          <w:rFonts w:ascii="Times New Roman" w:hAnsi="Times New Roman"/>
          <w:sz w:val="24"/>
          <w:szCs w:val="24"/>
        </w:rPr>
        <w:t>Южноазиатские государства, такие как Мальдивы, Шри-Ланка и Бангладеш (за исключением Индии) поддерживают данную инициативу и видят ее как отличный шанс развить морскую портовую инфраструктуру. Сотрудничество Китая и Пакистана вышло на новый уровень в апреле 2015 г. с провозглашением реализации Китайско-Пакистанского экономического коридора (ПКЭК) и китайских инвестициях в $46 млрд. Помимо этого, например, Китай модернизирует порт Читтагонг в Бангладеш, с 2014 г. – порт Коломбо на Шри-Ланке и планирует реализовать проект по строительству там финансового центра (</w:t>
      </w:r>
      <w:r w:rsidRPr="00F42481">
        <w:rPr>
          <w:rFonts w:ascii="Times New Roman" w:hAnsi="Times New Roman"/>
          <w:sz w:val="24"/>
          <w:szCs w:val="24"/>
          <w:lang w:val="en-US"/>
        </w:rPr>
        <w:t>Colombo</w:t>
      </w:r>
      <w:r w:rsidRPr="00F42481">
        <w:rPr>
          <w:rFonts w:ascii="Times New Roman" w:hAnsi="Times New Roman"/>
          <w:sz w:val="24"/>
          <w:szCs w:val="24"/>
        </w:rPr>
        <w:t xml:space="preserve"> </w:t>
      </w:r>
      <w:r w:rsidRPr="00F42481">
        <w:rPr>
          <w:rFonts w:ascii="Times New Roman" w:hAnsi="Times New Roman"/>
          <w:sz w:val="24"/>
          <w:szCs w:val="24"/>
          <w:lang w:val="en-US"/>
        </w:rPr>
        <w:t>Port</w:t>
      </w:r>
      <w:r w:rsidRPr="00F42481">
        <w:rPr>
          <w:rFonts w:ascii="Times New Roman" w:hAnsi="Times New Roman"/>
          <w:sz w:val="24"/>
          <w:szCs w:val="24"/>
        </w:rPr>
        <w:t xml:space="preserve"> </w:t>
      </w:r>
      <w:r w:rsidRPr="00F42481">
        <w:rPr>
          <w:rFonts w:ascii="Times New Roman" w:hAnsi="Times New Roman"/>
          <w:sz w:val="24"/>
          <w:szCs w:val="24"/>
          <w:lang w:val="en-US"/>
        </w:rPr>
        <w:t>City</w:t>
      </w:r>
      <w:r w:rsidRPr="00F42481">
        <w:rPr>
          <w:rFonts w:ascii="Times New Roman" w:hAnsi="Times New Roman"/>
          <w:sz w:val="24"/>
          <w:szCs w:val="24"/>
        </w:rPr>
        <w:t xml:space="preserve">) стоимостью в $1.4 млрд, завершает строительство глубоководного порта в Хамбантота на Шри-Ланке и планирует создание там китайско-шри-ланкийского промышленного коридора. </w:t>
      </w:r>
      <w:r w:rsidRPr="00F42481">
        <w:rPr>
          <w:rFonts w:ascii="Times New Roman" w:eastAsia="ArialMT" w:hAnsi="Times New Roman"/>
          <w:sz w:val="24"/>
          <w:szCs w:val="24"/>
        </w:rPr>
        <w:t xml:space="preserve">Важным направлением для Китая по реализации Морского шелкового пути также является создание экономического коридора Бангладеш – Китай – Индия – Мьянма, который призван соединить Китай с Южной Азией через Мьянму. </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Индия воспринимает инициативу с большой настороженностью, в экспертном сообществе сильны подозрения в том, что это «ребрендинг» стратегии «нить жемчуга», направленной на окружение Индии и существуют опасения по поводу усиления китайского экономического и последующего военно-политического присутствия в регионе за счет Индии. Индийская элита убеждена в том, что морской шелковый путь может потенциально помочь Китаю консолидировать свою стратегию получения доступа к морскому пространству Индийского океана и потенциально морским базам, которые могут стать будущей основной для проведения военных операций ВМФ КНР. Китайская инициатива также воспринимается как односторонняя, а не региональная, и отсутствие доверия в отношениях предопределяет негативную реакцию Индии. В Индии декларируется необходимость предложить альтернативный формат сотрудничества для стран региона.</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Эксперты указывают на то, что полномасштабное воплощение в жизнь инициативы «один пояс, один путь» и создание «сообщества общей судьбы» может привести к формированию ассиметричной экономической зависимости стран от Китая, усилению политического влияния Китая, оформлению китаецентричного порядка на расширенном макро- и трансрегиональном пространстве Азии и Евразии, а также позволить Китаю значительно расширить свое морское и военно-морское присутствие. В этой связи необходимо отметить, что реализация МШП не возможна без полномасштабного сотрудничества со странами Южной Азии, и, в первую очередь, Индией, что не представляется вероятным в условиях наличия опасений Индии по поводу военно-политической деятельности Китая в регионе.</w:t>
      </w:r>
    </w:p>
    <w:p w:rsidR="0015404E" w:rsidRPr="00F42481" w:rsidRDefault="0015404E" w:rsidP="00F42481">
      <w:pPr>
        <w:spacing w:before="100" w:beforeAutospacing="1" w:after="120" w:line="360" w:lineRule="auto"/>
        <w:ind w:firstLine="709"/>
        <w:jc w:val="both"/>
        <w:rPr>
          <w:rFonts w:ascii="Times New Roman" w:hAnsi="Times New Roman"/>
          <w:sz w:val="24"/>
          <w:szCs w:val="24"/>
        </w:rPr>
      </w:pPr>
      <w:r w:rsidRPr="00F42481">
        <w:rPr>
          <w:rFonts w:ascii="Times New Roman" w:hAnsi="Times New Roman"/>
          <w:sz w:val="24"/>
          <w:szCs w:val="24"/>
        </w:rPr>
        <w:t>Коваленко Е.С.  (независимый исследователь)</w:t>
      </w:r>
    </w:p>
    <w:p w:rsidR="0015404E" w:rsidRPr="00F42481" w:rsidRDefault="0015404E" w:rsidP="00F42481">
      <w:pPr>
        <w:spacing w:before="100" w:beforeAutospacing="1" w:after="120" w:line="360" w:lineRule="auto"/>
        <w:ind w:firstLine="709"/>
        <w:jc w:val="both"/>
        <w:rPr>
          <w:rFonts w:ascii="Times New Roman" w:hAnsi="Times New Roman"/>
          <w:b/>
          <w:sz w:val="24"/>
          <w:szCs w:val="24"/>
        </w:rPr>
      </w:pPr>
      <w:r w:rsidRPr="00F42481">
        <w:rPr>
          <w:rFonts w:ascii="Times New Roman" w:hAnsi="Times New Roman"/>
          <w:b/>
          <w:sz w:val="24"/>
          <w:szCs w:val="24"/>
        </w:rPr>
        <w:t>ИНДИЙСКАЯ ДИСПОРА И ЕЕ РОЛЬ В СОЦИАЛЬНО-ЭКОНОМИЧЕСКОМ РАЗВИТИИ ИНДИИ</w:t>
      </w:r>
    </w:p>
    <w:p w:rsidR="0015404E" w:rsidRPr="00F42481" w:rsidRDefault="0015404E" w:rsidP="00F42481">
      <w:pPr>
        <w:numPr>
          <w:ilvl w:val="0"/>
          <w:numId w:val="1"/>
        </w:numPr>
        <w:spacing w:before="100" w:beforeAutospacing="1" w:after="120" w:line="360" w:lineRule="auto"/>
        <w:ind w:firstLine="709"/>
        <w:jc w:val="both"/>
        <w:rPr>
          <w:rFonts w:ascii="Times New Roman" w:hAnsi="Times New Roman"/>
          <w:sz w:val="24"/>
          <w:szCs w:val="24"/>
        </w:rPr>
      </w:pPr>
      <w:r w:rsidRPr="00F42481">
        <w:rPr>
          <w:rFonts w:ascii="Times New Roman" w:hAnsi="Times New Roman"/>
          <w:sz w:val="24"/>
          <w:szCs w:val="24"/>
        </w:rPr>
        <w:t xml:space="preserve">Согласно докладу «Тенденции в области международной миграции» за 2015 г. Департамента по экономическим и социальным вопросам (ДЭСВ) ООН индийская диаспора стала крупнейшей в мире, причем количество индийцев, проживающих за рубежом, составило 15,6 млн человек (6,4% от общего числа мигрантов). </w:t>
      </w:r>
    </w:p>
    <w:p w:rsidR="0015404E" w:rsidRPr="00F42481" w:rsidRDefault="0015404E" w:rsidP="00F42481">
      <w:pPr>
        <w:numPr>
          <w:ilvl w:val="0"/>
          <w:numId w:val="1"/>
        </w:numPr>
        <w:spacing w:before="100" w:beforeAutospacing="1" w:after="120" w:line="360" w:lineRule="auto"/>
        <w:ind w:firstLine="709"/>
        <w:jc w:val="both"/>
        <w:rPr>
          <w:rFonts w:ascii="Times New Roman" w:hAnsi="Times New Roman"/>
          <w:sz w:val="24"/>
          <w:szCs w:val="24"/>
        </w:rPr>
      </w:pPr>
      <w:r w:rsidRPr="00F42481">
        <w:rPr>
          <w:rFonts w:ascii="Times New Roman" w:hAnsi="Times New Roman"/>
          <w:sz w:val="24"/>
          <w:szCs w:val="24"/>
        </w:rPr>
        <w:t>Ключевые направления миграции: США, Великобритания, ОАЭ, С.Аравия.</w:t>
      </w:r>
    </w:p>
    <w:p w:rsidR="0015404E" w:rsidRPr="00F42481" w:rsidRDefault="0015404E" w:rsidP="00F42481">
      <w:pPr>
        <w:numPr>
          <w:ilvl w:val="1"/>
          <w:numId w:val="1"/>
        </w:numPr>
        <w:spacing w:before="100" w:beforeAutospacing="1" w:after="120" w:line="360" w:lineRule="auto"/>
        <w:ind w:firstLine="709"/>
        <w:jc w:val="both"/>
        <w:rPr>
          <w:rFonts w:ascii="Times New Roman" w:hAnsi="Times New Roman"/>
          <w:sz w:val="24"/>
          <w:szCs w:val="24"/>
          <w:bdr w:val="none" w:sz="0" w:space="0" w:color="auto" w:frame="1"/>
          <w:shd w:val="clear" w:color="auto" w:fill="FFFFFF"/>
        </w:rPr>
      </w:pPr>
      <w:r w:rsidRPr="00F42481">
        <w:rPr>
          <w:rFonts w:ascii="Times New Roman" w:hAnsi="Times New Roman"/>
          <w:sz w:val="24"/>
          <w:szCs w:val="24"/>
          <w:bdr w:val="none" w:sz="0" w:space="0" w:color="auto" w:frame="1"/>
          <w:shd w:val="clear" w:color="auto" w:fill="FFFFFF"/>
        </w:rPr>
        <w:t>Особенности индийской диаспоры в США.</w:t>
      </w:r>
    </w:p>
    <w:p w:rsidR="0015404E" w:rsidRPr="00F42481" w:rsidRDefault="0015404E" w:rsidP="00F42481">
      <w:pPr>
        <w:numPr>
          <w:ilvl w:val="1"/>
          <w:numId w:val="1"/>
        </w:numPr>
        <w:spacing w:before="100" w:beforeAutospacing="1" w:after="120" w:line="360" w:lineRule="auto"/>
        <w:ind w:firstLine="709"/>
        <w:jc w:val="both"/>
        <w:rPr>
          <w:rFonts w:ascii="Times New Roman" w:hAnsi="Times New Roman"/>
          <w:sz w:val="24"/>
          <w:szCs w:val="24"/>
          <w:bdr w:val="none" w:sz="0" w:space="0" w:color="auto" w:frame="1"/>
          <w:shd w:val="clear" w:color="auto" w:fill="FFFFFF"/>
        </w:rPr>
      </w:pPr>
      <w:r w:rsidRPr="00F42481">
        <w:rPr>
          <w:rFonts w:ascii="Times New Roman" w:hAnsi="Times New Roman"/>
          <w:sz w:val="24"/>
          <w:szCs w:val="24"/>
          <w:bdr w:val="none" w:sz="0" w:space="0" w:color="auto" w:frame="1"/>
          <w:shd w:val="clear" w:color="auto" w:fill="FFFFFF"/>
        </w:rPr>
        <w:t>Характерные черты индийской диаспоры в Великобритании.</w:t>
      </w:r>
    </w:p>
    <w:p w:rsidR="0015404E" w:rsidRPr="00F42481" w:rsidRDefault="0015404E" w:rsidP="00F42481">
      <w:pPr>
        <w:numPr>
          <w:ilvl w:val="1"/>
          <w:numId w:val="1"/>
        </w:numPr>
        <w:spacing w:before="100" w:beforeAutospacing="1" w:after="120" w:line="360" w:lineRule="auto"/>
        <w:ind w:firstLine="709"/>
        <w:jc w:val="both"/>
        <w:rPr>
          <w:rFonts w:ascii="Times New Roman" w:hAnsi="Times New Roman"/>
          <w:sz w:val="24"/>
          <w:szCs w:val="24"/>
          <w:bdr w:val="none" w:sz="0" w:space="0" w:color="auto" w:frame="1"/>
          <w:shd w:val="clear" w:color="auto" w:fill="FFFFFF"/>
        </w:rPr>
      </w:pPr>
      <w:r w:rsidRPr="00F42481">
        <w:rPr>
          <w:rFonts w:ascii="Times New Roman" w:hAnsi="Times New Roman"/>
          <w:sz w:val="24"/>
          <w:szCs w:val="24"/>
          <w:bdr w:val="none" w:sz="0" w:space="0" w:color="auto" w:frame="1"/>
          <w:shd w:val="clear" w:color="auto" w:fill="FFFFFF"/>
        </w:rPr>
        <w:t xml:space="preserve">Индийцы в ОАЭ, Саудовской Аравии. </w:t>
      </w:r>
    </w:p>
    <w:p w:rsidR="0015404E" w:rsidRPr="00F42481" w:rsidRDefault="0015404E" w:rsidP="00F42481">
      <w:pPr>
        <w:numPr>
          <w:ilvl w:val="0"/>
          <w:numId w:val="1"/>
        </w:numPr>
        <w:spacing w:before="100" w:beforeAutospacing="1" w:after="120" w:line="360" w:lineRule="auto"/>
        <w:ind w:firstLine="709"/>
        <w:jc w:val="both"/>
        <w:rPr>
          <w:rFonts w:ascii="Times New Roman" w:hAnsi="Times New Roman"/>
          <w:sz w:val="24"/>
          <w:szCs w:val="24"/>
        </w:rPr>
      </w:pPr>
      <w:r w:rsidRPr="00F42481">
        <w:rPr>
          <w:rFonts w:ascii="Times New Roman" w:hAnsi="Times New Roman"/>
          <w:sz w:val="24"/>
          <w:szCs w:val="24"/>
        </w:rPr>
        <w:t>Влияние индийской диаспоры на социально-экономическое развитие Индии.</w:t>
      </w:r>
    </w:p>
    <w:p w:rsidR="0015404E" w:rsidRPr="00F42481" w:rsidRDefault="0015404E" w:rsidP="00F42481">
      <w:pPr>
        <w:numPr>
          <w:ilvl w:val="1"/>
          <w:numId w:val="1"/>
        </w:numPr>
        <w:spacing w:before="100" w:beforeAutospacing="1" w:after="120" w:line="360" w:lineRule="auto"/>
        <w:ind w:firstLine="709"/>
        <w:jc w:val="both"/>
        <w:rPr>
          <w:rFonts w:ascii="Times New Roman" w:hAnsi="Times New Roman"/>
          <w:sz w:val="24"/>
          <w:szCs w:val="24"/>
        </w:rPr>
      </w:pPr>
      <w:r w:rsidRPr="00F42481">
        <w:rPr>
          <w:rFonts w:ascii="Times New Roman" w:hAnsi="Times New Roman"/>
          <w:sz w:val="24"/>
          <w:szCs w:val="24"/>
        </w:rPr>
        <w:t xml:space="preserve">Поддержание теснейших связей с Индией. Характерное отличие - это сохранение вокруг себя особого «индийского мира». Практически исключено вступление в смешанные браки - женихов и невест члены зарубежной индийской диаспоры обычно подыскивают в Индии. </w:t>
      </w:r>
    </w:p>
    <w:p w:rsidR="0015404E" w:rsidRPr="00F42481" w:rsidRDefault="0015404E" w:rsidP="00F42481">
      <w:pPr>
        <w:numPr>
          <w:ilvl w:val="1"/>
          <w:numId w:val="1"/>
        </w:numPr>
        <w:spacing w:before="100" w:beforeAutospacing="1" w:after="120" w:line="360" w:lineRule="auto"/>
        <w:ind w:firstLine="709"/>
        <w:jc w:val="both"/>
        <w:rPr>
          <w:rFonts w:ascii="Times New Roman" w:hAnsi="Times New Roman"/>
          <w:sz w:val="24"/>
          <w:szCs w:val="24"/>
          <w:bdr w:val="none" w:sz="0" w:space="0" w:color="auto" w:frame="1"/>
          <w:shd w:val="clear" w:color="auto" w:fill="FFFFFF"/>
        </w:rPr>
      </w:pPr>
      <w:r w:rsidRPr="00F42481">
        <w:rPr>
          <w:rFonts w:ascii="Times New Roman" w:hAnsi="Times New Roman"/>
          <w:sz w:val="24"/>
          <w:szCs w:val="24"/>
          <w:bdr w:val="none" w:sz="0" w:space="0" w:color="auto" w:frame="1"/>
          <w:shd w:val="clear" w:color="auto" w:fill="FFFFFF"/>
        </w:rPr>
        <w:t xml:space="preserve">Депозиты диаспоры – еще один двигатель экономики индии. </w:t>
      </w:r>
      <w:r w:rsidRPr="00F42481">
        <w:rPr>
          <w:rFonts w:ascii="Times New Roman" w:hAnsi="Times New Roman"/>
          <w:sz w:val="24"/>
          <w:szCs w:val="24"/>
        </w:rPr>
        <w:t>Активная поддержка оставшихся в Индии родных и близких, денежные переводы (remittance</w:t>
      </w:r>
      <w:r w:rsidRPr="00F42481">
        <w:rPr>
          <w:rFonts w:ascii="Times New Roman" w:hAnsi="Times New Roman"/>
          <w:sz w:val="24"/>
          <w:szCs w:val="24"/>
          <w:lang w:val="en-US"/>
        </w:rPr>
        <w:t>s</w:t>
      </w:r>
      <w:r w:rsidRPr="00F42481">
        <w:rPr>
          <w:rFonts w:ascii="Times New Roman" w:hAnsi="Times New Roman"/>
          <w:sz w:val="24"/>
          <w:szCs w:val="24"/>
        </w:rPr>
        <w:t>) которым достигают 70 млрд. долларов в год, что составляет порядка 3,5% ВВП Индии, превышают объем прямых иностранных инвестиций.</w:t>
      </w:r>
    </w:p>
    <w:p w:rsidR="0015404E" w:rsidRPr="00F42481" w:rsidRDefault="0015404E" w:rsidP="00F42481">
      <w:pPr>
        <w:numPr>
          <w:ilvl w:val="1"/>
          <w:numId w:val="1"/>
        </w:numPr>
        <w:spacing w:before="100" w:beforeAutospacing="1" w:after="120" w:line="360" w:lineRule="auto"/>
        <w:ind w:firstLine="709"/>
        <w:jc w:val="both"/>
        <w:rPr>
          <w:rFonts w:ascii="Times New Roman" w:hAnsi="Times New Roman"/>
          <w:sz w:val="24"/>
          <w:szCs w:val="24"/>
          <w:bdr w:val="none" w:sz="0" w:space="0" w:color="auto" w:frame="1"/>
          <w:shd w:val="clear" w:color="auto" w:fill="FFFFFF"/>
        </w:rPr>
      </w:pPr>
      <w:r w:rsidRPr="00F42481">
        <w:rPr>
          <w:rFonts w:ascii="Times New Roman" w:hAnsi="Times New Roman"/>
          <w:sz w:val="24"/>
          <w:szCs w:val="24"/>
          <w:bdr w:val="none" w:sz="0" w:space="0" w:color="auto" w:frame="1"/>
          <w:shd w:val="clear" w:color="auto" w:fill="FFFFFF"/>
        </w:rPr>
        <w:t>Связи Индии со своей диаспорой как канал поступления инновационных технологий на родину.</w:t>
      </w:r>
    </w:p>
    <w:p w:rsidR="0015404E" w:rsidRPr="00F42481" w:rsidRDefault="0015404E" w:rsidP="00F42481">
      <w:pPr>
        <w:numPr>
          <w:ilvl w:val="1"/>
          <w:numId w:val="1"/>
        </w:numPr>
        <w:spacing w:before="100" w:beforeAutospacing="1" w:after="120" w:line="360" w:lineRule="auto"/>
        <w:ind w:firstLine="709"/>
        <w:jc w:val="both"/>
        <w:rPr>
          <w:rFonts w:ascii="Times New Roman" w:hAnsi="Times New Roman"/>
          <w:sz w:val="24"/>
          <w:szCs w:val="24"/>
        </w:rPr>
      </w:pPr>
      <w:r w:rsidRPr="00F42481">
        <w:rPr>
          <w:rFonts w:ascii="Times New Roman" w:hAnsi="Times New Roman"/>
          <w:sz w:val="24"/>
          <w:szCs w:val="24"/>
        </w:rPr>
        <w:t>Ставка премьер-министра Н.Моди на диаспору.</w:t>
      </w:r>
    </w:p>
    <w:p w:rsidR="0015404E" w:rsidRPr="00F42481" w:rsidRDefault="0015404E" w:rsidP="00F42481">
      <w:pPr>
        <w:numPr>
          <w:ilvl w:val="0"/>
          <w:numId w:val="1"/>
        </w:numPr>
        <w:spacing w:before="100" w:beforeAutospacing="1" w:after="120" w:line="360" w:lineRule="auto"/>
        <w:ind w:firstLine="709"/>
        <w:jc w:val="both"/>
        <w:rPr>
          <w:rFonts w:ascii="Times New Roman" w:hAnsi="Times New Roman"/>
          <w:sz w:val="24"/>
          <w:szCs w:val="24"/>
        </w:rPr>
      </w:pPr>
      <w:r w:rsidRPr="00F42481">
        <w:rPr>
          <w:rFonts w:ascii="Times New Roman" w:hAnsi="Times New Roman"/>
          <w:sz w:val="24"/>
          <w:szCs w:val="24"/>
        </w:rPr>
        <w:t>Образ индийской диаспоры у местного населения.</w:t>
      </w:r>
    </w:p>
    <w:p w:rsidR="0015404E" w:rsidRPr="00F42481" w:rsidRDefault="0015404E" w:rsidP="00F42481">
      <w:pPr>
        <w:numPr>
          <w:ilvl w:val="1"/>
          <w:numId w:val="1"/>
        </w:numPr>
        <w:spacing w:before="100" w:beforeAutospacing="1" w:after="120" w:line="360" w:lineRule="auto"/>
        <w:ind w:firstLine="709"/>
        <w:jc w:val="both"/>
        <w:rPr>
          <w:rFonts w:ascii="Times New Roman" w:hAnsi="Times New Roman"/>
          <w:sz w:val="24"/>
          <w:szCs w:val="24"/>
          <w:bdr w:val="none" w:sz="0" w:space="0" w:color="auto" w:frame="1"/>
          <w:shd w:val="clear" w:color="auto" w:fill="FFFFFF"/>
        </w:rPr>
      </w:pPr>
      <w:r w:rsidRPr="00F42481">
        <w:rPr>
          <w:rFonts w:ascii="Times New Roman" w:hAnsi="Times New Roman"/>
          <w:sz w:val="24"/>
          <w:szCs w:val="24"/>
          <w:bdr w:val="none" w:sz="0" w:space="0" w:color="auto" w:frame="1"/>
          <w:shd w:val="clear" w:color="auto" w:fill="FFFFFF"/>
        </w:rPr>
        <w:t xml:space="preserve">Образ индийской диаспоры в странах Запада. </w:t>
      </w:r>
    </w:p>
    <w:p w:rsidR="0015404E" w:rsidRPr="00F42481" w:rsidRDefault="0015404E" w:rsidP="00F42481">
      <w:pPr>
        <w:numPr>
          <w:ilvl w:val="1"/>
          <w:numId w:val="1"/>
        </w:numPr>
        <w:spacing w:before="100" w:beforeAutospacing="1" w:after="120" w:line="360" w:lineRule="auto"/>
        <w:ind w:firstLine="709"/>
        <w:jc w:val="both"/>
        <w:rPr>
          <w:rFonts w:ascii="Times New Roman" w:hAnsi="Times New Roman"/>
          <w:sz w:val="24"/>
          <w:szCs w:val="24"/>
          <w:bdr w:val="none" w:sz="0" w:space="0" w:color="auto" w:frame="1"/>
          <w:shd w:val="clear" w:color="auto" w:fill="FFFFFF"/>
        </w:rPr>
      </w:pPr>
      <w:r w:rsidRPr="00F42481">
        <w:rPr>
          <w:rFonts w:ascii="Times New Roman" w:hAnsi="Times New Roman"/>
          <w:sz w:val="24"/>
          <w:szCs w:val="24"/>
          <w:bdr w:val="none" w:sz="0" w:space="0" w:color="auto" w:frame="1"/>
          <w:shd w:val="clear" w:color="auto" w:fill="FFFFFF"/>
        </w:rPr>
        <w:t>Образ индийской диаспоры в ОАЭ, Саудовской Аравии.</w:t>
      </w:r>
    </w:p>
    <w:p w:rsidR="0015404E" w:rsidRPr="00F42481" w:rsidRDefault="0015404E" w:rsidP="00F42481">
      <w:pPr>
        <w:numPr>
          <w:ilvl w:val="1"/>
          <w:numId w:val="1"/>
        </w:numPr>
        <w:spacing w:before="100" w:beforeAutospacing="1" w:after="120" w:line="360" w:lineRule="auto"/>
        <w:ind w:firstLine="709"/>
        <w:jc w:val="both"/>
        <w:rPr>
          <w:rFonts w:ascii="Times New Roman" w:hAnsi="Times New Roman"/>
          <w:sz w:val="24"/>
          <w:szCs w:val="24"/>
          <w:bdr w:val="none" w:sz="0" w:space="0" w:color="auto" w:frame="1"/>
          <w:shd w:val="clear" w:color="auto" w:fill="FFFFFF"/>
        </w:rPr>
      </w:pPr>
      <w:r w:rsidRPr="00F42481">
        <w:rPr>
          <w:rFonts w:ascii="Times New Roman" w:hAnsi="Times New Roman"/>
          <w:sz w:val="24"/>
          <w:szCs w:val="24"/>
          <w:bdr w:val="none" w:sz="0" w:space="0" w:color="auto" w:frame="1"/>
          <w:shd w:val="clear" w:color="auto" w:fill="FFFFFF"/>
        </w:rPr>
        <w:t>Влияние элементов индийской культуры (йога, аюрведа, индийское кино и т.п.) на образ мигрантов.</w:t>
      </w:r>
    </w:p>
    <w:p w:rsidR="0015404E" w:rsidRPr="00F42481" w:rsidRDefault="0015404E" w:rsidP="00F42481">
      <w:pPr>
        <w:pStyle w:val="ListParagraph"/>
        <w:spacing w:line="360" w:lineRule="auto"/>
        <w:ind w:left="360" w:firstLine="709"/>
        <w:jc w:val="both"/>
        <w:rPr>
          <w:rFonts w:ascii="Times New Roman" w:hAnsi="Times New Roman"/>
          <w:sz w:val="24"/>
          <w:szCs w:val="24"/>
        </w:rPr>
      </w:pPr>
      <w:r w:rsidRPr="00F42481">
        <w:rPr>
          <w:rFonts w:ascii="Times New Roman" w:hAnsi="Times New Roman"/>
          <w:sz w:val="24"/>
          <w:szCs w:val="24"/>
        </w:rPr>
        <w:t xml:space="preserve">Лебедева Н.Б. (ИВ РАН) </w:t>
      </w:r>
    </w:p>
    <w:p w:rsidR="0015404E" w:rsidRPr="00F42481" w:rsidRDefault="0015404E" w:rsidP="00F42481">
      <w:pPr>
        <w:pStyle w:val="ListParagraph"/>
        <w:spacing w:line="360" w:lineRule="auto"/>
        <w:ind w:left="360" w:firstLine="709"/>
        <w:jc w:val="both"/>
        <w:rPr>
          <w:rFonts w:ascii="Times New Roman" w:hAnsi="Times New Roman"/>
          <w:b/>
          <w:sz w:val="24"/>
          <w:szCs w:val="24"/>
        </w:rPr>
      </w:pPr>
      <w:r w:rsidRPr="00F42481">
        <w:rPr>
          <w:rFonts w:ascii="Times New Roman" w:hAnsi="Times New Roman"/>
          <w:b/>
          <w:sz w:val="24"/>
          <w:szCs w:val="24"/>
        </w:rPr>
        <w:t>ИНДИЙСКИЙ ОКЕАН: ДИНАМИКА ОТНОШЕНИЙ В ТРЕУГОЛЬНИКЕ  «ИНДИЯ – США – КИТАЙ» (НОВЫЕ АСПЕКТЫ)</w:t>
      </w:r>
    </w:p>
    <w:p w:rsidR="0015404E" w:rsidRPr="00F42481" w:rsidRDefault="0015404E" w:rsidP="00F42481">
      <w:pPr>
        <w:pStyle w:val="ListParagraph"/>
        <w:spacing w:line="360" w:lineRule="auto"/>
        <w:ind w:left="360" w:firstLine="709"/>
        <w:jc w:val="both"/>
        <w:rPr>
          <w:rFonts w:ascii="Times New Roman" w:hAnsi="Times New Roman"/>
          <w:sz w:val="24"/>
          <w:szCs w:val="24"/>
        </w:rPr>
      </w:pPr>
      <w:r w:rsidRPr="00F42481">
        <w:rPr>
          <w:rFonts w:ascii="Times New Roman" w:hAnsi="Times New Roman"/>
          <w:sz w:val="24"/>
          <w:szCs w:val="24"/>
        </w:rPr>
        <w:t xml:space="preserve">МО в зоне Индийского океана свидетельствуют за истекшие полтора года о новых сдвигах в динамике отношений в треугольнике «Индия-США-Китай» под воздействием целого ряда факторов политико-стратегического характера:  </w:t>
      </w:r>
    </w:p>
    <w:p w:rsidR="0015404E" w:rsidRPr="00F42481" w:rsidRDefault="0015404E" w:rsidP="00F42481">
      <w:pPr>
        <w:pStyle w:val="ListParagraph"/>
        <w:spacing w:line="360" w:lineRule="auto"/>
        <w:ind w:left="360" w:firstLine="709"/>
        <w:jc w:val="both"/>
        <w:rPr>
          <w:rFonts w:ascii="Times New Roman" w:hAnsi="Times New Roman"/>
          <w:sz w:val="24"/>
          <w:szCs w:val="24"/>
        </w:rPr>
      </w:pPr>
      <w:r w:rsidRPr="00F42481">
        <w:rPr>
          <w:rFonts w:ascii="Times New Roman" w:hAnsi="Times New Roman"/>
          <w:sz w:val="24"/>
          <w:szCs w:val="24"/>
        </w:rPr>
        <w:t>– дальнейшее сближение Индии и США в силу подписания в августе 2016 г. соглашения по военной логистике (</w:t>
      </w:r>
      <w:r w:rsidRPr="00F42481">
        <w:rPr>
          <w:rFonts w:ascii="Times New Roman" w:hAnsi="Times New Roman"/>
          <w:sz w:val="24"/>
          <w:szCs w:val="24"/>
          <w:lang w:val="en-US"/>
        </w:rPr>
        <w:t>LEMOA</w:t>
      </w:r>
      <w:r w:rsidRPr="00F42481">
        <w:rPr>
          <w:rFonts w:ascii="Times New Roman" w:hAnsi="Times New Roman"/>
          <w:sz w:val="24"/>
          <w:szCs w:val="24"/>
        </w:rPr>
        <w:t>). Переговоры проходили сложно и долго (10-12 лет), касались не только условий взаимного использования военных баз, но и положили начало ряду новых документов в военно-стратегическом и техническом сотрудничестве между сторонами.</w:t>
      </w:r>
    </w:p>
    <w:p w:rsidR="0015404E" w:rsidRPr="00F42481" w:rsidRDefault="0015404E" w:rsidP="00F42481">
      <w:pPr>
        <w:pStyle w:val="ListParagraph"/>
        <w:spacing w:line="360" w:lineRule="auto"/>
        <w:ind w:left="360" w:firstLine="709"/>
        <w:jc w:val="both"/>
        <w:rPr>
          <w:rFonts w:ascii="Times New Roman" w:hAnsi="Times New Roman"/>
          <w:sz w:val="24"/>
          <w:szCs w:val="24"/>
        </w:rPr>
      </w:pPr>
      <w:r w:rsidRPr="00F42481">
        <w:rPr>
          <w:rFonts w:ascii="Times New Roman" w:hAnsi="Times New Roman"/>
          <w:sz w:val="24"/>
          <w:szCs w:val="24"/>
        </w:rPr>
        <w:t xml:space="preserve">– оценка конкретных возможностей, которые предоставляет это соглашение. </w:t>
      </w:r>
      <w:r w:rsidRPr="00F42481">
        <w:rPr>
          <w:rFonts w:ascii="Times New Roman" w:hAnsi="Times New Roman"/>
          <w:sz w:val="24"/>
          <w:szCs w:val="24"/>
          <w:lang w:val="en-US"/>
        </w:rPr>
        <w:t>E</w:t>
      </w:r>
      <w:r w:rsidRPr="00F42481">
        <w:rPr>
          <w:rFonts w:ascii="Times New Roman" w:hAnsi="Times New Roman"/>
          <w:sz w:val="24"/>
          <w:szCs w:val="24"/>
        </w:rPr>
        <w:t>го развитие по новым направлениям в перспективе. Нюансы и точки совпадения в целях Индии и США.</w:t>
      </w:r>
    </w:p>
    <w:p w:rsidR="0015404E" w:rsidRPr="00F42481" w:rsidRDefault="0015404E" w:rsidP="00F42481">
      <w:pPr>
        <w:pStyle w:val="ListParagraph"/>
        <w:spacing w:line="360" w:lineRule="auto"/>
        <w:ind w:left="360" w:firstLine="709"/>
        <w:jc w:val="both"/>
        <w:rPr>
          <w:rFonts w:ascii="Times New Roman" w:hAnsi="Times New Roman"/>
          <w:sz w:val="24"/>
          <w:szCs w:val="24"/>
        </w:rPr>
      </w:pPr>
      <w:r w:rsidRPr="00F42481">
        <w:rPr>
          <w:rFonts w:ascii="Times New Roman" w:hAnsi="Times New Roman"/>
          <w:sz w:val="24"/>
          <w:szCs w:val="24"/>
        </w:rPr>
        <w:t>– неоднозначность реакции на ЛЕМОА в Индии, Китае, ЮА, мире и РФ.</w:t>
      </w:r>
    </w:p>
    <w:p w:rsidR="0015404E" w:rsidRPr="00F42481" w:rsidRDefault="0015404E" w:rsidP="00F42481">
      <w:pPr>
        <w:pStyle w:val="ListParagraph"/>
        <w:spacing w:line="360" w:lineRule="auto"/>
        <w:ind w:left="360" w:firstLine="709"/>
        <w:jc w:val="both"/>
        <w:rPr>
          <w:rFonts w:ascii="Times New Roman" w:hAnsi="Times New Roman"/>
          <w:sz w:val="24"/>
          <w:szCs w:val="24"/>
        </w:rPr>
      </w:pPr>
      <w:r w:rsidRPr="00F42481">
        <w:rPr>
          <w:rFonts w:ascii="Times New Roman" w:hAnsi="Times New Roman"/>
          <w:sz w:val="24"/>
          <w:szCs w:val="24"/>
        </w:rPr>
        <w:t>– последствия принятия ЛЕМОА и других сопряжённых с ним военно-технических соглашений Индия – США для проблем безопасности, в первую очередь морской безопасности в индо-океанской зоне и изменения баланса сил в треугольнике.</w:t>
      </w:r>
    </w:p>
    <w:p w:rsidR="0015404E" w:rsidRPr="00F42481" w:rsidRDefault="0015404E" w:rsidP="00F42481">
      <w:pPr>
        <w:pStyle w:val="ListParagraph"/>
        <w:spacing w:line="360" w:lineRule="auto"/>
        <w:ind w:left="360" w:firstLine="709"/>
        <w:jc w:val="both"/>
        <w:rPr>
          <w:rFonts w:ascii="Times New Roman" w:hAnsi="Times New Roman"/>
          <w:sz w:val="24"/>
          <w:szCs w:val="24"/>
        </w:rPr>
      </w:pPr>
      <w:r w:rsidRPr="00F42481">
        <w:rPr>
          <w:rFonts w:ascii="Times New Roman" w:hAnsi="Times New Roman"/>
          <w:sz w:val="24"/>
          <w:szCs w:val="24"/>
        </w:rPr>
        <w:t xml:space="preserve">– сделав заявку в военно-морской доктрине – 2015. о возвращении в Индийский океан в силу новых разнообразных интересов и целей, РФ оказывается перед лицом ряда вызовов, связанных с непростыми поисками баланса во взаимодействиях и с Индией, и с Китаем, и с учётом позиции США в меняющихся условиях в регионе. Чтобы расширить поле манёвра, Россия активизирует отношения с некоторыми прибрежными странами, другие меры и т.п.               </w:t>
      </w:r>
    </w:p>
    <w:p w:rsidR="0015404E" w:rsidRPr="00F42481" w:rsidRDefault="0015404E" w:rsidP="00F42481">
      <w:pPr>
        <w:pStyle w:val="ListParagraph"/>
        <w:shd w:val="clear" w:color="auto" w:fill="FFFFFF"/>
        <w:spacing w:after="0" w:line="360" w:lineRule="auto"/>
        <w:ind w:left="360" w:firstLine="709"/>
        <w:jc w:val="both"/>
        <w:rPr>
          <w:rFonts w:ascii="Times New Roman" w:hAnsi="Times New Roman"/>
          <w:bCs/>
          <w:color w:val="000000"/>
          <w:sz w:val="24"/>
          <w:szCs w:val="24"/>
          <w:lang w:eastAsia="ru-RU" w:bidi="hi-IN"/>
        </w:rPr>
      </w:pPr>
    </w:p>
    <w:p w:rsidR="0015404E" w:rsidRPr="00F42481" w:rsidRDefault="0015404E" w:rsidP="00F42481">
      <w:pPr>
        <w:pStyle w:val="ListParagraph"/>
        <w:shd w:val="clear" w:color="auto" w:fill="FFFFFF"/>
        <w:spacing w:after="0" w:line="360" w:lineRule="auto"/>
        <w:ind w:left="360" w:firstLine="709"/>
        <w:jc w:val="both"/>
        <w:rPr>
          <w:rFonts w:ascii="Times New Roman" w:hAnsi="Times New Roman"/>
          <w:bCs/>
          <w:color w:val="000000"/>
          <w:sz w:val="24"/>
          <w:szCs w:val="24"/>
          <w:lang w:eastAsia="ru-RU" w:bidi="hi-IN"/>
        </w:rPr>
      </w:pPr>
      <w:r w:rsidRPr="00F42481">
        <w:rPr>
          <w:rFonts w:ascii="Times New Roman" w:hAnsi="Times New Roman"/>
          <w:bCs/>
          <w:color w:val="000000"/>
          <w:sz w:val="24"/>
          <w:szCs w:val="24"/>
          <w:lang w:eastAsia="ru-RU" w:bidi="hi-IN"/>
        </w:rPr>
        <w:t>Масленникова Н.В. (МГИМО МИД РФ)</w:t>
      </w:r>
    </w:p>
    <w:p w:rsidR="0015404E" w:rsidRPr="00F42481" w:rsidRDefault="0015404E" w:rsidP="00F42481">
      <w:pPr>
        <w:shd w:val="clear" w:color="auto" w:fill="FFFFFF"/>
        <w:spacing w:after="0" w:line="360" w:lineRule="auto"/>
        <w:ind w:firstLine="709"/>
        <w:jc w:val="both"/>
        <w:rPr>
          <w:rFonts w:ascii="Times New Roman" w:hAnsi="Times New Roman"/>
          <w:b/>
          <w:bCs/>
          <w:color w:val="000000"/>
          <w:sz w:val="24"/>
          <w:szCs w:val="24"/>
          <w:lang w:eastAsia="ru-RU" w:bidi="hi-IN"/>
        </w:rPr>
      </w:pPr>
      <w:r w:rsidRPr="00F42481">
        <w:rPr>
          <w:rFonts w:ascii="Times New Roman" w:hAnsi="Times New Roman"/>
          <w:b/>
          <w:bCs/>
          <w:color w:val="000000"/>
          <w:sz w:val="24"/>
          <w:szCs w:val="24"/>
          <w:lang w:eastAsia="ru-RU" w:bidi="hi-IN"/>
        </w:rPr>
        <w:t xml:space="preserve">                АНАЛИЗ ЯДЕРНОЙ ПРОГРАММЫ ИНДИИ:  </w:t>
      </w:r>
    </w:p>
    <w:p w:rsidR="0015404E" w:rsidRPr="00F42481" w:rsidRDefault="0015404E" w:rsidP="00F42481">
      <w:pPr>
        <w:shd w:val="clear" w:color="auto" w:fill="FFFFFF"/>
        <w:spacing w:after="0" w:line="360" w:lineRule="auto"/>
        <w:ind w:firstLine="709"/>
        <w:jc w:val="both"/>
        <w:rPr>
          <w:rFonts w:ascii="Times New Roman" w:hAnsi="Times New Roman"/>
          <w:b/>
          <w:bCs/>
          <w:color w:val="000000"/>
          <w:sz w:val="24"/>
          <w:szCs w:val="24"/>
          <w:lang w:eastAsia="ru-RU" w:bidi="hi-IN"/>
        </w:rPr>
      </w:pPr>
      <w:r w:rsidRPr="00F42481">
        <w:rPr>
          <w:rFonts w:ascii="Times New Roman" w:hAnsi="Times New Roman"/>
          <w:b/>
          <w:bCs/>
          <w:color w:val="000000"/>
          <w:sz w:val="24"/>
          <w:szCs w:val="24"/>
          <w:lang w:eastAsia="ru-RU" w:bidi="hi-IN"/>
        </w:rPr>
        <w:t>ЭНЕРГЕТИЧЕСКИЕ И ПОЛИТИЧЕСКИЕ АСПЕКТЫ</w:t>
      </w:r>
    </w:p>
    <w:p w:rsidR="0015404E" w:rsidRPr="00F42481" w:rsidRDefault="0015404E" w:rsidP="00F42481">
      <w:pPr>
        <w:pStyle w:val="ListParagraph"/>
        <w:shd w:val="clear" w:color="auto" w:fill="FFFFFF"/>
        <w:spacing w:after="0" w:line="360" w:lineRule="auto"/>
        <w:ind w:left="360" w:firstLine="709"/>
        <w:jc w:val="both"/>
        <w:rPr>
          <w:rFonts w:ascii="Times New Roman" w:hAnsi="Times New Roman"/>
          <w:color w:val="000000"/>
          <w:sz w:val="24"/>
          <w:szCs w:val="24"/>
          <w:lang w:eastAsia="ru-RU" w:bidi="hi-IN"/>
        </w:rPr>
      </w:pPr>
    </w:p>
    <w:p w:rsidR="0015404E" w:rsidRPr="00F42481" w:rsidRDefault="0015404E" w:rsidP="00F42481">
      <w:pPr>
        <w:pStyle w:val="ListParagraph"/>
        <w:spacing w:line="360" w:lineRule="auto"/>
        <w:ind w:left="360" w:firstLine="709"/>
        <w:jc w:val="both"/>
        <w:rPr>
          <w:rFonts w:ascii="Times New Roman" w:hAnsi="Times New Roman"/>
          <w:sz w:val="24"/>
          <w:szCs w:val="24"/>
        </w:rPr>
      </w:pPr>
      <w:r w:rsidRPr="00F42481">
        <w:rPr>
          <w:rFonts w:ascii="Times New Roman" w:hAnsi="Times New Roman"/>
          <w:sz w:val="24"/>
          <w:szCs w:val="24"/>
        </w:rPr>
        <w:t xml:space="preserve">Настоящий доклад разделен автором на </w:t>
      </w:r>
      <w:r w:rsidRPr="00F42481">
        <w:rPr>
          <w:rFonts w:ascii="Times New Roman" w:hAnsi="Times New Roman"/>
          <w:i/>
          <w:iCs/>
          <w:sz w:val="24"/>
          <w:szCs w:val="24"/>
        </w:rPr>
        <w:t>2</w:t>
      </w:r>
      <w:r w:rsidRPr="00F42481">
        <w:rPr>
          <w:rFonts w:ascii="Times New Roman" w:hAnsi="Times New Roman"/>
          <w:sz w:val="24"/>
          <w:szCs w:val="24"/>
        </w:rPr>
        <w:t xml:space="preserve"> логических части:</w:t>
      </w:r>
    </w:p>
    <w:p w:rsidR="0015404E" w:rsidRPr="00F42481" w:rsidRDefault="0015404E" w:rsidP="00F42481">
      <w:pPr>
        <w:pStyle w:val="ListParagraph"/>
        <w:spacing w:line="360" w:lineRule="auto"/>
        <w:ind w:left="360" w:firstLine="709"/>
        <w:jc w:val="both"/>
        <w:rPr>
          <w:rFonts w:ascii="Times New Roman" w:hAnsi="Times New Roman"/>
          <w:sz w:val="24"/>
          <w:szCs w:val="24"/>
        </w:rPr>
      </w:pPr>
      <w:r w:rsidRPr="00F42481">
        <w:rPr>
          <w:rFonts w:ascii="Times New Roman" w:hAnsi="Times New Roman"/>
          <w:b/>
          <w:bCs/>
          <w:sz w:val="24"/>
          <w:szCs w:val="24"/>
        </w:rPr>
        <w:t>В первой части доклада</w:t>
      </w:r>
      <w:r w:rsidRPr="00F42481">
        <w:rPr>
          <w:rFonts w:ascii="Times New Roman" w:hAnsi="Times New Roman"/>
          <w:sz w:val="24"/>
          <w:szCs w:val="24"/>
        </w:rPr>
        <w:t xml:space="preserve"> автор рассмотрит какими производственными возможностями обладает Индия на каждом этапе ядерного топливного цикла (ЯТЦ) и какие из этапов ЯТЦ являются наиболее опасными с точки зрения режима нераспространения ядерного оружия (ЯО). Индия обладает всеми необходимыми мощностями, однако испытывает нехватку собственных природных ресурсов. Для анализа значительную важность и интерес представляет ториевая программа и экспериментальные наработки Индии в области реактора на быстрых нейтронах (</w:t>
      </w:r>
      <w:r w:rsidRPr="00F42481">
        <w:rPr>
          <w:rFonts w:ascii="Times New Roman" w:hAnsi="Times New Roman"/>
          <w:sz w:val="24"/>
          <w:szCs w:val="24"/>
          <w:lang w:val="en-US"/>
        </w:rPr>
        <w:t>fast</w:t>
      </w:r>
      <w:r w:rsidRPr="00F42481">
        <w:rPr>
          <w:rFonts w:ascii="Times New Roman" w:hAnsi="Times New Roman"/>
          <w:sz w:val="24"/>
          <w:szCs w:val="24"/>
        </w:rPr>
        <w:t xml:space="preserve"> </w:t>
      </w:r>
      <w:r w:rsidRPr="00F42481">
        <w:rPr>
          <w:rFonts w:ascii="Times New Roman" w:hAnsi="Times New Roman"/>
          <w:sz w:val="24"/>
          <w:szCs w:val="24"/>
          <w:lang w:val="en-US"/>
        </w:rPr>
        <w:t>breeder</w:t>
      </w:r>
      <w:r w:rsidRPr="00F42481">
        <w:rPr>
          <w:rFonts w:ascii="Times New Roman" w:hAnsi="Times New Roman"/>
          <w:sz w:val="24"/>
          <w:szCs w:val="24"/>
        </w:rPr>
        <w:t xml:space="preserve"> </w:t>
      </w:r>
      <w:r w:rsidRPr="00F42481">
        <w:rPr>
          <w:rFonts w:ascii="Times New Roman" w:hAnsi="Times New Roman"/>
          <w:sz w:val="24"/>
          <w:szCs w:val="24"/>
          <w:lang w:val="en-US"/>
        </w:rPr>
        <w:t>reactor</w:t>
      </w:r>
      <w:r w:rsidRPr="00F42481">
        <w:rPr>
          <w:rFonts w:ascii="Times New Roman" w:hAnsi="Times New Roman"/>
          <w:sz w:val="24"/>
          <w:szCs w:val="24"/>
        </w:rPr>
        <w:t xml:space="preserve">). Импорт урана из-за рубежа для Индии все еще затруднен, так как эта страна не подписывал ДНЯО, а, следовательно, страны-члены ГЯП не имеют юридического права поставлять в Индию такое сырье, несмотря на «изъятие» 2008 года. Как отмечают некоторые индийские авторы, «за бортом» соглашения остались так называемые </w:t>
      </w:r>
      <w:r w:rsidRPr="00F42481">
        <w:rPr>
          <w:rFonts w:ascii="Times New Roman" w:hAnsi="Times New Roman"/>
          <w:sz w:val="24"/>
          <w:szCs w:val="24"/>
          <w:lang w:val="en-US"/>
        </w:rPr>
        <w:t>dual</w:t>
      </w:r>
      <w:r w:rsidRPr="00F42481">
        <w:rPr>
          <w:rFonts w:ascii="Times New Roman" w:hAnsi="Times New Roman"/>
          <w:sz w:val="24"/>
          <w:szCs w:val="24"/>
        </w:rPr>
        <w:t>-</w:t>
      </w:r>
      <w:r w:rsidRPr="00F42481">
        <w:rPr>
          <w:rFonts w:ascii="Times New Roman" w:hAnsi="Times New Roman"/>
          <w:sz w:val="24"/>
          <w:szCs w:val="24"/>
          <w:lang w:val="en-US"/>
        </w:rPr>
        <w:t>use</w:t>
      </w:r>
      <w:r w:rsidRPr="00F42481">
        <w:rPr>
          <w:rFonts w:ascii="Times New Roman" w:hAnsi="Times New Roman"/>
          <w:sz w:val="24"/>
          <w:szCs w:val="24"/>
        </w:rPr>
        <w:t xml:space="preserve"> товары, что, по их мнению, сильно затрудняет развитие индийского мирного атома. </w:t>
      </w:r>
    </w:p>
    <w:p w:rsidR="0015404E" w:rsidRPr="00F42481" w:rsidRDefault="0015404E" w:rsidP="00F42481">
      <w:pPr>
        <w:pStyle w:val="ListParagraph"/>
        <w:spacing w:line="360" w:lineRule="auto"/>
        <w:ind w:left="360" w:firstLine="709"/>
        <w:jc w:val="both"/>
        <w:rPr>
          <w:rFonts w:ascii="Times New Roman" w:hAnsi="Times New Roman"/>
          <w:sz w:val="24"/>
          <w:szCs w:val="24"/>
        </w:rPr>
      </w:pPr>
      <w:r w:rsidRPr="00F42481">
        <w:rPr>
          <w:rFonts w:ascii="Times New Roman" w:hAnsi="Times New Roman"/>
          <w:b/>
          <w:bCs/>
          <w:sz w:val="24"/>
          <w:szCs w:val="24"/>
        </w:rPr>
        <w:t xml:space="preserve">Вторая часть доклада </w:t>
      </w:r>
      <w:r w:rsidRPr="00F42481">
        <w:rPr>
          <w:rFonts w:ascii="Times New Roman" w:hAnsi="Times New Roman"/>
          <w:sz w:val="24"/>
          <w:szCs w:val="24"/>
        </w:rPr>
        <w:t>будет посвящена</w:t>
      </w:r>
      <w:r w:rsidRPr="00F42481">
        <w:rPr>
          <w:rFonts w:ascii="Times New Roman" w:hAnsi="Times New Roman"/>
          <w:b/>
          <w:bCs/>
          <w:sz w:val="24"/>
          <w:szCs w:val="24"/>
        </w:rPr>
        <w:t xml:space="preserve"> </w:t>
      </w:r>
      <w:r w:rsidRPr="00F42481">
        <w:rPr>
          <w:rFonts w:ascii="Times New Roman" w:hAnsi="Times New Roman"/>
          <w:sz w:val="24"/>
          <w:szCs w:val="24"/>
        </w:rPr>
        <w:t>анализу истинных причин (как политических, так и технических), побуждающих к вступлению в ГЯП Индии и Пакистана, что представляется на сегодняшний день крайне важным, учитывая нарастающую дипломатическую активность обоих государств в этой сфере.</w:t>
      </w:r>
    </w:p>
    <w:p w:rsidR="0015404E" w:rsidRPr="00F42481" w:rsidRDefault="0015404E" w:rsidP="00F42481">
      <w:pPr>
        <w:pStyle w:val="ListParagraph"/>
        <w:spacing w:line="360" w:lineRule="auto"/>
        <w:ind w:left="360" w:firstLine="709"/>
        <w:jc w:val="both"/>
        <w:rPr>
          <w:rFonts w:ascii="Times New Roman" w:hAnsi="Times New Roman"/>
          <w:sz w:val="24"/>
          <w:szCs w:val="24"/>
        </w:rPr>
      </w:pPr>
      <w:r w:rsidRPr="00F42481">
        <w:rPr>
          <w:rFonts w:ascii="Times New Roman" w:hAnsi="Times New Roman"/>
          <w:sz w:val="24"/>
          <w:szCs w:val="24"/>
        </w:rPr>
        <w:t>В заключении автор сделает общие выводы и представит собственный краткий прогноз развития ядерной программы Индии (как военной, так и гражданской).</w:t>
      </w:r>
    </w:p>
    <w:p w:rsidR="0015404E" w:rsidRPr="00F42481" w:rsidRDefault="0015404E" w:rsidP="00F42481">
      <w:pPr>
        <w:pStyle w:val="ListParagraph"/>
        <w:spacing w:line="360" w:lineRule="auto"/>
        <w:ind w:left="360" w:firstLine="709"/>
        <w:jc w:val="both"/>
        <w:rPr>
          <w:rFonts w:ascii="Times New Roman" w:hAnsi="Times New Roman"/>
          <w:sz w:val="24"/>
          <w:szCs w:val="24"/>
        </w:rPr>
      </w:pPr>
    </w:p>
    <w:p w:rsidR="0015404E" w:rsidRPr="00F42481" w:rsidRDefault="0015404E" w:rsidP="00F42481">
      <w:pPr>
        <w:pStyle w:val="ListParagraph"/>
        <w:spacing w:line="360" w:lineRule="auto"/>
        <w:ind w:left="360" w:firstLine="709"/>
        <w:jc w:val="both"/>
        <w:rPr>
          <w:rFonts w:ascii="Times New Roman" w:hAnsi="Times New Roman"/>
          <w:sz w:val="24"/>
          <w:szCs w:val="24"/>
        </w:rPr>
      </w:pPr>
      <w:r w:rsidRPr="00F42481">
        <w:rPr>
          <w:rFonts w:ascii="Times New Roman" w:hAnsi="Times New Roman"/>
          <w:sz w:val="24"/>
          <w:szCs w:val="24"/>
        </w:rPr>
        <w:t>Паршина Л.С.  (ИГ РАН)</w:t>
      </w:r>
    </w:p>
    <w:p w:rsidR="0015404E" w:rsidRPr="00F42481" w:rsidRDefault="0015404E" w:rsidP="00F42481">
      <w:pPr>
        <w:pStyle w:val="ListParagraph"/>
        <w:spacing w:line="360" w:lineRule="auto"/>
        <w:ind w:left="360" w:firstLine="709"/>
        <w:jc w:val="both"/>
        <w:rPr>
          <w:rFonts w:ascii="Times New Roman" w:hAnsi="Times New Roman"/>
          <w:b/>
          <w:sz w:val="24"/>
          <w:szCs w:val="24"/>
        </w:rPr>
      </w:pPr>
      <w:r w:rsidRPr="00F42481">
        <w:rPr>
          <w:rFonts w:ascii="Times New Roman" w:hAnsi="Times New Roman"/>
          <w:b/>
          <w:sz w:val="24"/>
          <w:szCs w:val="24"/>
        </w:rPr>
        <w:t>ЭВОЛЮЦИЯ ИНДИЙСКОГО ФЕДЕРАЛИЗМА: ПРЕДЛОЖЕНИЯ СОЗДАНИЯ НОВЫХ ШТАТОВ</w:t>
      </w:r>
    </w:p>
    <w:p w:rsidR="0015404E" w:rsidRPr="00F42481" w:rsidRDefault="0015404E" w:rsidP="00F42481">
      <w:pPr>
        <w:pStyle w:val="ListParagraph"/>
        <w:spacing w:line="360" w:lineRule="auto"/>
        <w:ind w:left="360" w:firstLine="709"/>
        <w:jc w:val="both"/>
        <w:rPr>
          <w:rFonts w:ascii="Times New Roman" w:hAnsi="Times New Roman"/>
          <w:sz w:val="24"/>
          <w:szCs w:val="24"/>
        </w:rPr>
      </w:pPr>
      <w:r w:rsidRPr="00F42481">
        <w:rPr>
          <w:rFonts w:ascii="Times New Roman" w:hAnsi="Times New Roman"/>
          <w:sz w:val="24"/>
          <w:szCs w:val="24"/>
        </w:rPr>
        <w:t>Независимая Индия унаследовала дробное административно-территориальное деление, служившее интересам британского колониального управления. В соответствии с   Конституцией Индии (1951 г.) территория страны была разделены на штаты трех категорий «A», «B» и «C», учитывавших положение бывших британских провинций и княжеств.  В 1953 г. в результате работы комиссия по реорганизации штатов территория Индии была разделена на 12 штатов на основе этнолингвистического принципа и 6 союзных территорий.</w:t>
      </w:r>
    </w:p>
    <w:p w:rsidR="0015404E" w:rsidRPr="00F42481" w:rsidRDefault="0015404E" w:rsidP="00F42481">
      <w:pPr>
        <w:pStyle w:val="ListParagraph"/>
        <w:spacing w:line="360" w:lineRule="auto"/>
        <w:ind w:left="360" w:firstLine="709"/>
        <w:jc w:val="both"/>
        <w:rPr>
          <w:rFonts w:ascii="Times New Roman" w:hAnsi="Times New Roman"/>
          <w:sz w:val="24"/>
          <w:szCs w:val="24"/>
        </w:rPr>
      </w:pPr>
      <w:r w:rsidRPr="00F42481">
        <w:rPr>
          <w:rFonts w:ascii="Times New Roman" w:hAnsi="Times New Roman"/>
          <w:sz w:val="24"/>
          <w:szCs w:val="24"/>
        </w:rPr>
        <w:t xml:space="preserve">В дальнейшем эволюция индийского федерализма и административно-территориального деления Индии как Союза штатов происходила в ходе социально-экономического развития страны, формирования наций и консолидации народов, многостороннее исследование которых отображено в книге «Индия: страна и ее районы», (ИВ РАН, 2000 г). Современное административно-территориальное деление Индии, включающее 29 штатов и 7 союзных территорий, сформировалось ко второму десятилетию 21-го века.  Штаты делятся на дистрикты (664) и талуки (5567). </w:t>
      </w:r>
    </w:p>
    <w:p w:rsidR="0015404E" w:rsidRPr="00F42481" w:rsidRDefault="0015404E" w:rsidP="00F42481">
      <w:pPr>
        <w:pStyle w:val="ListParagraph"/>
        <w:spacing w:line="360" w:lineRule="auto"/>
        <w:ind w:left="360" w:firstLine="709"/>
        <w:jc w:val="both"/>
        <w:rPr>
          <w:rFonts w:ascii="Times New Roman" w:hAnsi="Times New Roman"/>
          <w:sz w:val="24"/>
          <w:szCs w:val="24"/>
        </w:rPr>
      </w:pPr>
      <w:r w:rsidRPr="00F42481">
        <w:rPr>
          <w:rFonts w:ascii="Times New Roman" w:hAnsi="Times New Roman"/>
          <w:sz w:val="24"/>
          <w:szCs w:val="24"/>
        </w:rPr>
        <w:t>По данным индийских СМИ и интернет-сайтов составлена карта 44 районов Индии, ныне стремящихся к получению статуса штата. Условно эти районы можно разделить на 1) этнолингвистические (Гондвана, Бодоленд и др.), 2) историко-географические (Малва, Митхила и др.), 3) «целесообразные» для более рационального управления (штаты Уттар-Прадеш, Джамму и Кашмир). Наиболее сложный характер имеют движения по созданию новых штатов в Центральной и Северной Индии: в Уттар-Прадеше, Бихаре, Мадхья-Прадеше. Границы предлагаемых новых штатов частично совпадают и перекрещиваются.</w:t>
      </w:r>
    </w:p>
    <w:p w:rsidR="0015404E" w:rsidRPr="00F42481" w:rsidRDefault="0015404E" w:rsidP="00F42481">
      <w:pPr>
        <w:pStyle w:val="ListParagraph"/>
        <w:spacing w:line="360" w:lineRule="auto"/>
        <w:ind w:left="360" w:firstLine="709"/>
        <w:jc w:val="both"/>
        <w:rPr>
          <w:rFonts w:ascii="Times New Roman" w:hAnsi="Times New Roman"/>
          <w:sz w:val="24"/>
          <w:szCs w:val="24"/>
        </w:rPr>
      </w:pPr>
      <w:r w:rsidRPr="00F42481">
        <w:rPr>
          <w:rFonts w:ascii="Times New Roman" w:hAnsi="Times New Roman"/>
          <w:sz w:val="24"/>
          <w:szCs w:val="24"/>
        </w:rPr>
        <w:t>Опыт создания небольших по территории и ресурсному потенциалу штатов на Северо-Востоке Индии свидетельствует о слабости их экономического развития и предложениях дальнейшего дробления. Большинство районов, стремящихся к получению статуса штата, - территории отсталого социально-экономического развития. Уменьшение резких диспропорций развития территорий, подъем отсталых районов, взаимосвязанное региональное планирование на разных иерархических уровнях необходимы для ослабления тенденций излишнего административно-территориального дробления на высшем уровне и усиления связности пространства страны.</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Петухова Т.О. (ИВ РАН)</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b/>
          <w:bCs/>
          <w:sz w:val="24"/>
          <w:szCs w:val="24"/>
        </w:rPr>
        <w:t>ГАНГ В ЖИЗНИ НЕЗАВИСИМОЙ ИНДИИ: СВЯЩЕННАЯ РЕКА ИЛИ СТОЧНАЯ КАНАВА?</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Из трех крупнейших рек Индостана, Ганг — самая известная. Для многих – это первая ассоциация, которая приходит на ум при произнесении слова «Индия». Кроме того, из трех рек — Инд, Ганг и Брахмапутра — именно Ганг от своего истока и практически до самого впадения в Бенгальский залив (кроме рукава уходящего на территорию Бангладеш) протекает только по территории Республики Индия. Поэтому вполне справедливым будет вывод о том, что то состояние, в котором находится река сейчас, то, как используются ее ресурсы – результат политики правительства и поступков жителей именно Индии. </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Ганг — священная река, богиня Мать-Ганга для каждого индуса. В её бассейне проживает порядка полумиллиарда человек. Её воды используются для орошения полей, для нужд промышленности, выработки электроэнергии, питья и приготовления пищи. Миллионы верующих каждый день на рассвете совершают ритуальные омовения в Ганге. </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Но с каждым годом река все меньше напоминает святыню и все больше становится похожей на канализационный коллектор. Уже несколько раз за последние десятилетия эксперты признавали Ганг самой загрязненной рекой Индии. Нередки стали и наводнения, уносящие тысячи жизней, в особенности в верховьях, в предгорьях Гималаев.</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 Ученые из Индии и со всего мира бьют тревогу: если сейчас не начать предпринимать решительные меры, направленные на восстановление экологического баланса в бассейне Ганга, то уже в ближайшие годы Индии грозит экологическая катастрофа. </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В докладе будут рассмотрены причины сложившейся ситуации, меры, предпринимаемые правительством Индии и различными негосударственными организациями для спасения великой реки, а также прогнозы на будущее, которые дают эксперты из разных стран. </w:t>
      </w:r>
    </w:p>
    <w:p w:rsidR="0015404E" w:rsidRPr="00F42481" w:rsidRDefault="0015404E" w:rsidP="00F424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hAnsi="Times New Roman"/>
          <w:sz w:val="24"/>
          <w:szCs w:val="24"/>
        </w:rPr>
      </w:pPr>
      <w:r w:rsidRPr="00F42481">
        <w:rPr>
          <w:rFonts w:ascii="Times New Roman" w:hAnsi="Times New Roman"/>
          <w:sz w:val="24"/>
          <w:szCs w:val="24"/>
        </w:rPr>
        <w:t>Печищева Л. А. (РГГУ, ИВ РАН)</w:t>
      </w:r>
      <w:r w:rsidRPr="00F42481">
        <w:rPr>
          <w:rFonts w:ascii="Times New Roman" w:hAnsi="Times New Roman"/>
          <w:b/>
          <w:sz w:val="24"/>
          <w:szCs w:val="24"/>
        </w:rPr>
        <w:t>РОЛЬ БРИКС В СОВРЕМЕННОЙ ВНЕШНЕПОЛИТИЧЕСКОЙ СТРАТЕГИИ ФРГ</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Целью исследования является выявление места и роли стран БРИКС как во внешней политике ФРГ, так и на международной арене в целом, а также в анализе особенностей, проблем, перспектив сотрудничества, точек соприкосновения и расхождения интересов между ФРГ с государствами БРИКС. </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Глобализация сделала мир взаимозависимым и динамично меняющимся. Новые быстроразвивающиеся государства, особенно в Азии, приковывают внимание со стороны США и Европы. К тому же, нестабильная международная политическая ситуация, глобальный экономический кризис, конфликты, угроза международного терроризма, а также нехватка природных ресурсов, усугубляющих обстановку в мире и влияющих на пересмотр многими государствами своего внешнеполитического курса, вынуждают многие страны, включая и ФРГ, проводить многовекторную и сбалансированную политику и искать новых стратегических партнеров, новые рынки сбыта, новые источники природных ресурсов.</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 Неслучайно правительство канцлера ФРГ Ангелы Меркель пристально следит и активно взаимодействует с государствами БРИКС  (Бразилия, Россия, Индия, Китай, ЮАР).            В Германии исследованием роли и места стран БРИКС на международной арене занимаются немецкий фонд «Бартельсманн» (Bartelsmann Stiftung) и Центр глобальных исследований при Университете Бонна (Center for Global Studies, University of Bonn, Germany).         Ученые и политики ФРГ высоко оценивают темпы роста экономики  государств БРИКС, которые также имеют преимущества по сравнению с ЕС и США благодаря своему многочисленному населению и дешевым природным ресурсам. Кроме того, крупнейшая страна БРИКС – Индия «выращивает» своих собственных владеющих английским языком специалистов в сфере современных информационных технологий, программного обеспечения, что способствует интеграции этих специалистов в международное сообщество и дает возможность производить продукцию более сложных и конкурентоспособных товаров. </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Одними из существенных недостатков стран БРИКС являются достаточно низкий показатель ВВП на душу населения, нерешенные территориальные споры между некоторыми государствами БРИКС, наблюдаются и тенденции старения населения в Китае, а также не до конца решены демографические проблемы в России. Хотя преимуществом Индии по сравнению с другими странами БРИКС – это высокий уровень рождаемости и отсутствия проблем старения населения. Индия является одной из самых «молодых» стран мира: 70 % ее населения не достигли 30 лет. Немецкие компании помогают развивать ряд неэффективных и экологически устаревших отраслей промышленности в странах БРИКС, а также участвуют в продвижении проектов, связанных с альтернативными источниками энергии: совместные проекты между ФРГ и странами БРИКС осуществляются в «Селиконовой долине» в Бангалоре и в инновационном центре Сколково. Кроме того, различные культурные, цивилизационные и религиозные системы и ценности, а также неодинаковый подход к экономике часто мешают странам БРИКС выработать единую геополитическую стратегию. Правительство ФРГ через немецкие правительственные и неправительственные организации помогает странам БРИКС интегрироваться в глобальную политическую и экономическую систему. </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Таким образом, быстроразвивающиеся экономические и политические гиганты в Азии, Африке и Латинской Америке пытаются вырваться из рамок региональных держав, стремятся оказать влияние на мировую политику и активно участвовать в принятии важных решений на международной арене. </w:t>
      </w:r>
    </w:p>
    <w:p w:rsidR="0015404E" w:rsidRPr="00F42481" w:rsidRDefault="0015404E" w:rsidP="00F42481">
      <w:pPr>
        <w:spacing w:line="360" w:lineRule="auto"/>
        <w:ind w:firstLine="709"/>
        <w:jc w:val="both"/>
        <w:rPr>
          <w:rFonts w:ascii="Times New Roman" w:hAnsi="Times New Roman"/>
          <w:sz w:val="24"/>
          <w:szCs w:val="24"/>
          <w:shd w:val="clear" w:color="auto" w:fill="FFFFFF"/>
        </w:rPr>
      </w:pPr>
      <w:r w:rsidRPr="00F42481">
        <w:rPr>
          <w:rFonts w:ascii="Times New Roman" w:hAnsi="Times New Roman"/>
          <w:sz w:val="24"/>
          <w:szCs w:val="24"/>
          <w:shd w:val="clear" w:color="auto" w:fill="FFFFFF"/>
        </w:rPr>
        <w:t xml:space="preserve">Рабей С.Л. (ЦИИ ИВ РАН) </w:t>
      </w:r>
    </w:p>
    <w:p w:rsidR="0015404E" w:rsidRPr="00F42481" w:rsidRDefault="0015404E" w:rsidP="00F42481">
      <w:pPr>
        <w:spacing w:after="0" w:line="360" w:lineRule="auto"/>
        <w:ind w:firstLine="709"/>
        <w:jc w:val="both"/>
        <w:rPr>
          <w:rFonts w:ascii="Times New Roman" w:hAnsi="Times New Roman"/>
          <w:b/>
          <w:sz w:val="24"/>
          <w:szCs w:val="24"/>
          <w:shd w:val="clear" w:color="auto" w:fill="FFFFFF"/>
        </w:rPr>
      </w:pPr>
      <w:r w:rsidRPr="00F42481">
        <w:rPr>
          <w:rFonts w:ascii="Times New Roman" w:hAnsi="Times New Roman"/>
          <w:b/>
          <w:sz w:val="24"/>
          <w:szCs w:val="24"/>
          <w:shd w:val="clear" w:color="auto" w:fill="FFFFFF"/>
        </w:rPr>
        <w:t xml:space="preserve">70 ЛЕТ НЕЗАВИСИМОСТИ, НО ТОЛЬКО НЕ В СФЕРЕ ЭНЕРГЕТИКИ </w:t>
      </w:r>
    </w:p>
    <w:p w:rsidR="0015404E" w:rsidRPr="00F42481" w:rsidRDefault="0015404E" w:rsidP="00F42481">
      <w:pPr>
        <w:spacing w:after="0" w:line="360" w:lineRule="auto"/>
        <w:ind w:firstLine="709"/>
        <w:jc w:val="both"/>
        <w:rPr>
          <w:rFonts w:ascii="Times New Roman" w:hAnsi="Times New Roman"/>
          <w:b/>
          <w:sz w:val="24"/>
          <w:szCs w:val="24"/>
          <w:shd w:val="clear" w:color="auto" w:fill="FFFFFF"/>
        </w:rPr>
      </w:pPr>
    </w:p>
    <w:p w:rsidR="0015404E" w:rsidRPr="00F42481" w:rsidRDefault="0015404E" w:rsidP="00F42481">
      <w:pPr>
        <w:spacing w:after="120" w:line="360" w:lineRule="auto"/>
        <w:ind w:firstLine="709"/>
        <w:jc w:val="both"/>
        <w:rPr>
          <w:rFonts w:ascii="Times New Roman" w:hAnsi="Times New Roman"/>
          <w:sz w:val="24"/>
          <w:szCs w:val="24"/>
          <w:shd w:val="clear" w:color="auto" w:fill="FFFFFF"/>
        </w:rPr>
      </w:pPr>
      <w:r w:rsidRPr="00F42481">
        <w:rPr>
          <w:rFonts w:ascii="Times New Roman" w:hAnsi="Times New Roman"/>
          <w:sz w:val="24"/>
          <w:szCs w:val="24"/>
          <w:shd w:val="clear" w:color="auto" w:fill="FFFFFF"/>
        </w:rPr>
        <w:t xml:space="preserve">На протяжении всей истории независимого развития Индии нарастала зависимость молодой страны от внешнего мира в вопросах энергообеспечения. К середине </w:t>
      </w:r>
      <w:r w:rsidRPr="00F42481">
        <w:rPr>
          <w:rFonts w:ascii="Times New Roman" w:hAnsi="Times New Roman"/>
          <w:sz w:val="24"/>
          <w:szCs w:val="24"/>
          <w:shd w:val="clear" w:color="auto" w:fill="FFFFFF"/>
          <w:lang w:val="en-US"/>
        </w:rPr>
        <w:t>XX</w:t>
      </w:r>
      <w:r w:rsidRPr="00F42481">
        <w:rPr>
          <w:rFonts w:ascii="Times New Roman" w:hAnsi="Times New Roman"/>
          <w:sz w:val="24"/>
          <w:szCs w:val="24"/>
          <w:shd w:val="clear" w:color="auto" w:fill="FFFFFF"/>
        </w:rPr>
        <w:t xml:space="preserve"> в. энергетика Индия находилась лишь на начальном уровне развития, когда подавляющая часть энергетических потребностей удовлетворяется за счет </w:t>
      </w:r>
      <w:bookmarkStart w:id="2" w:name="OLE_LINK1"/>
      <w:bookmarkStart w:id="3" w:name="OLE_LINK2"/>
      <w:r w:rsidRPr="00F42481">
        <w:rPr>
          <w:rFonts w:ascii="Times New Roman" w:hAnsi="Times New Roman"/>
          <w:sz w:val="24"/>
          <w:szCs w:val="24"/>
          <w:shd w:val="clear" w:color="auto" w:fill="FFFFFF"/>
        </w:rPr>
        <w:t>традиционных энергоносителей</w:t>
      </w:r>
      <w:bookmarkEnd w:id="2"/>
      <w:bookmarkEnd w:id="3"/>
      <w:r w:rsidRPr="00F42481">
        <w:rPr>
          <w:rFonts w:ascii="Times New Roman" w:hAnsi="Times New Roman"/>
          <w:sz w:val="24"/>
          <w:szCs w:val="24"/>
          <w:shd w:val="clear" w:color="auto" w:fill="FFFFFF"/>
        </w:rPr>
        <w:t>. Энергобаланс коммерческой энергетики был, впрочем, достаточно сбалансированным и включал уголь, гидроэнергию и нефть. Но уже в те годы большая часть потребляемой нефти были импортного происхождения.</w:t>
      </w:r>
    </w:p>
    <w:p w:rsidR="0015404E" w:rsidRPr="00F42481" w:rsidRDefault="0015404E" w:rsidP="00F42481">
      <w:pPr>
        <w:spacing w:after="120" w:line="360" w:lineRule="auto"/>
        <w:ind w:firstLine="709"/>
        <w:jc w:val="both"/>
        <w:rPr>
          <w:rFonts w:ascii="Times New Roman" w:hAnsi="Times New Roman"/>
          <w:sz w:val="24"/>
          <w:szCs w:val="24"/>
          <w:shd w:val="clear" w:color="auto" w:fill="FFFFFF"/>
        </w:rPr>
      </w:pPr>
      <w:r w:rsidRPr="00F42481">
        <w:rPr>
          <w:rFonts w:ascii="Times New Roman" w:hAnsi="Times New Roman"/>
          <w:sz w:val="24"/>
          <w:szCs w:val="24"/>
          <w:shd w:val="clear" w:color="auto" w:fill="FFFFFF"/>
        </w:rPr>
        <w:t>В последующие десятилетия развитие ТЭК происходило на фоне ускоренного роста доли импортных энергоносителей, и на сегодняшний день зависимость от иностранных поставщиков прослеживается практически во всех секторах индийского ТЭК. Не только нефть и природный газ, но даже уголь, который на территории Индии залегает в избытке, она импортирует из-за рубежа. В атомной и возобновляемой энергетике технологические и торговые связи с другими странами также критически важны для Индии.</w:t>
      </w:r>
    </w:p>
    <w:p w:rsidR="0015404E" w:rsidRPr="00F42481" w:rsidRDefault="0015404E" w:rsidP="00F42481">
      <w:pPr>
        <w:spacing w:after="120" w:line="360" w:lineRule="auto"/>
        <w:ind w:firstLine="709"/>
        <w:jc w:val="both"/>
        <w:rPr>
          <w:rFonts w:ascii="Times New Roman" w:hAnsi="Times New Roman"/>
          <w:sz w:val="24"/>
          <w:szCs w:val="24"/>
          <w:shd w:val="clear" w:color="auto" w:fill="FFFFFF"/>
        </w:rPr>
      </w:pPr>
      <w:r w:rsidRPr="00F42481">
        <w:rPr>
          <w:rFonts w:ascii="Times New Roman" w:hAnsi="Times New Roman"/>
          <w:sz w:val="24"/>
          <w:szCs w:val="24"/>
          <w:shd w:val="clear" w:color="auto" w:fill="FFFFFF"/>
        </w:rPr>
        <w:t>Всю историю независимости в стране сохранялась нехватка энергии и внутренних энергетических ресурсов, однако на ранних этапах она ощущалась не так остро и не так явно. Становление эры электричества обнажило дефицит энергии, выражавшийся в веерных отключениях и перебоях в электроснабжении. Судя по официальной статистике, лишь в последние годы остроту этих проблем удалось снизить. Но какими средствами? Активно ведутся открытые разработки угля, интенсифицировался импорт подешевевшей нефти, страдает экология.</w:t>
      </w:r>
    </w:p>
    <w:p w:rsidR="0015404E" w:rsidRPr="00F42481" w:rsidRDefault="0015404E" w:rsidP="00F42481">
      <w:pPr>
        <w:spacing w:after="120" w:line="360" w:lineRule="auto"/>
        <w:ind w:firstLine="709"/>
        <w:jc w:val="both"/>
        <w:rPr>
          <w:rFonts w:ascii="Times New Roman" w:hAnsi="Times New Roman"/>
          <w:sz w:val="24"/>
          <w:szCs w:val="24"/>
          <w:shd w:val="clear" w:color="auto" w:fill="FFFFFF"/>
        </w:rPr>
      </w:pPr>
      <w:r w:rsidRPr="00F42481">
        <w:rPr>
          <w:rFonts w:ascii="Times New Roman" w:hAnsi="Times New Roman"/>
          <w:sz w:val="24"/>
          <w:szCs w:val="24"/>
          <w:shd w:val="clear" w:color="auto" w:fill="FFFFFF"/>
        </w:rPr>
        <w:t xml:space="preserve">Пройдя путь длиной в 70 лет, ТЭК Индии изменился кардинально: как с точки зрения энергобаланса, так и структуры собственности. Подавляющее большинство компаний- поставщиков коммерческой энергии в середине </w:t>
      </w:r>
      <w:r w:rsidRPr="00F42481">
        <w:rPr>
          <w:rFonts w:ascii="Times New Roman" w:hAnsi="Times New Roman"/>
          <w:sz w:val="24"/>
          <w:szCs w:val="24"/>
          <w:shd w:val="clear" w:color="auto" w:fill="FFFFFF"/>
          <w:lang w:val="en-US"/>
        </w:rPr>
        <w:t>XX</w:t>
      </w:r>
      <w:r w:rsidRPr="00F42481">
        <w:rPr>
          <w:rFonts w:ascii="Times New Roman" w:hAnsi="Times New Roman"/>
          <w:sz w:val="24"/>
          <w:szCs w:val="24"/>
          <w:shd w:val="clear" w:color="auto" w:fill="FFFFFF"/>
        </w:rPr>
        <w:t xml:space="preserve"> в. были частными. В дальнейшем развитие ТЭК являлось преимущественно государственной прерогативой, ситуация начала вновь меняться с начала 1990-х гг. Сегодня акцент ставится на привлечении иностранного капитала в отрасль в надежде на ускорение ее развития.</w:t>
      </w:r>
    </w:p>
    <w:p w:rsidR="0015404E" w:rsidRPr="00F42481" w:rsidRDefault="0015404E" w:rsidP="00F42481">
      <w:pPr>
        <w:spacing w:after="120" w:line="360" w:lineRule="auto"/>
        <w:ind w:firstLine="709"/>
        <w:jc w:val="both"/>
        <w:rPr>
          <w:rFonts w:ascii="Times New Roman" w:hAnsi="Times New Roman"/>
          <w:sz w:val="24"/>
          <w:szCs w:val="24"/>
          <w:shd w:val="clear" w:color="auto" w:fill="FFFFFF"/>
        </w:rPr>
      </w:pPr>
      <w:r w:rsidRPr="00F42481">
        <w:rPr>
          <w:rFonts w:ascii="Times New Roman" w:hAnsi="Times New Roman"/>
          <w:sz w:val="24"/>
          <w:szCs w:val="24"/>
          <w:shd w:val="clear" w:color="auto" w:fill="FFFFFF"/>
        </w:rPr>
        <w:t>К моменту провозглашения независимости число электрифицированных деревень едва превышало несколько тысяч: электрическое освещение было только в крупных городах. На сегодняшний день лишь несколько десятков деревень числятся неподключенными к магистральной сети. Впрочем, эти расчет упускают из виду электрификацию отдельных домохозяйств: только в 1 тыс. деревень подключены к электросети все дома. Это говорит о том, что потенциал роста спроса еще очень велик, но внутренних ресурсов для его покрытия – крайне мало.</w:t>
      </w:r>
    </w:p>
    <w:p w:rsidR="0015404E" w:rsidRPr="00F42481" w:rsidRDefault="0015404E" w:rsidP="00F42481">
      <w:pPr>
        <w:spacing w:after="120" w:line="360" w:lineRule="auto"/>
        <w:ind w:firstLine="709"/>
        <w:jc w:val="both"/>
        <w:rPr>
          <w:rFonts w:ascii="Times New Roman" w:hAnsi="Times New Roman"/>
          <w:sz w:val="24"/>
          <w:szCs w:val="24"/>
          <w:shd w:val="clear" w:color="auto" w:fill="FFFFFF"/>
        </w:rPr>
      </w:pPr>
      <w:r w:rsidRPr="00F42481">
        <w:rPr>
          <w:rFonts w:ascii="Times New Roman" w:hAnsi="Times New Roman"/>
          <w:sz w:val="24"/>
          <w:szCs w:val="24"/>
          <w:shd w:val="clear" w:color="auto" w:fill="FFFFFF"/>
        </w:rPr>
        <w:t>Устойчивыми в долгосрочной перспективе путями развития ТЭК являются атомная и возобновляемая энергетика. Судя по последним инициативам правительства, именно такой курс и задан для ТЭК. Насколько успешным окажется его осуществление – должно показать время.</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Садовникова Я. О. (ИМЭМО)</w:t>
      </w:r>
    </w:p>
    <w:p w:rsidR="0015404E" w:rsidRPr="00F42481" w:rsidRDefault="0015404E" w:rsidP="00F42481">
      <w:pPr>
        <w:spacing w:line="360" w:lineRule="auto"/>
        <w:ind w:firstLine="709"/>
        <w:jc w:val="both"/>
        <w:rPr>
          <w:rFonts w:ascii="Times New Roman" w:hAnsi="Times New Roman"/>
          <w:b/>
          <w:sz w:val="24"/>
          <w:szCs w:val="24"/>
        </w:rPr>
      </w:pPr>
      <w:r w:rsidRPr="00F42481">
        <w:rPr>
          <w:rFonts w:ascii="Times New Roman" w:hAnsi="Times New Roman"/>
          <w:b/>
          <w:sz w:val="24"/>
          <w:szCs w:val="24"/>
        </w:rPr>
        <w:t>ТРАНСФОРМАЦИЯ ИНДИЙСКОЙ «МОДЕЛИ РАЗВИТИЯ»: ОТ «РЕФОРМЫ М. СИНГХА» ДО ПРЕОБРАЗОВАНИЙ Н. МОДИ</w:t>
      </w:r>
    </w:p>
    <w:p w:rsidR="0015404E" w:rsidRPr="00F42481" w:rsidRDefault="0015404E" w:rsidP="00F42481">
      <w:pPr>
        <w:spacing w:after="0" w:line="360" w:lineRule="auto"/>
        <w:ind w:firstLine="709"/>
        <w:jc w:val="both"/>
        <w:rPr>
          <w:rFonts w:ascii="Times New Roman" w:hAnsi="Times New Roman"/>
          <w:sz w:val="24"/>
          <w:szCs w:val="24"/>
        </w:rPr>
      </w:pPr>
      <w:r w:rsidRPr="00F42481">
        <w:rPr>
          <w:rFonts w:ascii="Times New Roman" w:hAnsi="Times New Roman"/>
          <w:sz w:val="24"/>
          <w:szCs w:val="24"/>
        </w:rPr>
        <w:t>1. Два с половиной десятилетия назад в Республике Индия были осуществлены рыночные преобразования, суть которых состояла в освобождении экономики от избыточного государственного контроля. Хотя в стране и ранее предпринимались попытки проведения реформ, лишь к началу 1990-х годов эти преобразования оказались безальтернативными. Во-первых, к этому времени индийская модель развития исчерпала свои возможности для дальнейшего роста, что укрепило в сознании политических элит мысль о необходимости смены существующей парадигмы развития; во-вторых, всё более увеличивался разрыв между склонным к централизму типом государственного управления, сформировавшимся за четыре десятилетия после достижения независимости, и движением в сторону совершенствования основ федеративного политического устройства. В сущности, речь идёт о кризисных явлениях, проявившихся на трёх уровнях: 1)экономическом; 2)политическом и 3) административном.</w:t>
      </w:r>
    </w:p>
    <w:p w:rsidR="0015404E" w:rsidRPr="00F42481" w:rsidRDefault="0015404E" w:rsidP="00F42481">
      <w:pPr>
        <w:spacing w:after="0" w:line="360" w:lineRule="auto"/>
        <w:ind w:firstLine="709"/>
        <w:jc w:val="both"/>
        <w:rPr>
          <w:rFonts w:ascii="Times New Roman" w:hAnsi="Times New Roman"/>
          <w:sz w:val="24"/>
          <w:szCs w:val="24"/>
        </w:rPr>
      </w:pPr>
      <w:r w:rsidRPr="00F42481">
        <w:rPr>
          <w:rFonts w:ascii="Times New Roman" w:hAnsi="Times New Roman"/>
          <w:sz w:val="24"/>
          <w:szCs w:val="24"/>
        </w:rPr>
        <w:t xml:space="preserve">2. Для исследования того опыта, который впоследствии стал источником для «реформы М. Сингха», в докладе будут рассмотрены основные этапы преобразовательного курса Республики Индия: хронологические рамки, цели и задачи, характерные особенности. </w:t>
      </w:r>
    </w:p>
    <w:p w:rsidR="0015404E" w:rsidRPr="00F42481" w:rsidRDefault="0015404E" w:rsidP="00F42481">
      <w:pPr>
        <w:tabs>
          <w:tab w:val="left" w:pos="284"/>
        </w:tabs>
        <w:spacing w:after="0" w:line="360" w:lineRule="auto"/>
        <w:ind w:firstLine="709"/>
        <w:jc w:val="both"/>
        <w:rPr>
          <w:rFonts w:ascii="Times New Roman" w:hAnsi="Times New Roman"/>
          <w:sz w:val="24"/>
          <w:szCs w:val="24"/>
        </w:rPr>
      </w:pPr>
      <w:r w:rsidRPr="00F42481">
        <w:rPr>
          <w:rFonts w:ascii="Times New Roman" w:hAnsi="Times New Roman"/>
          <w:sz w:val="24"/>
          <w:szCs w:val="24"/>
        </w:rPr>
        <w:t xml:space="preserve">3.Особенности модели развития Республики Индия после 1991 г.: переход от централизованной системы управления к действенному федерализму.  </w:t>
      </w:r>
    </w:p>
    <w:p w:rsidR="0015404E" w:rsidRPr="00F42481" w:rsidRDefault="0015404E" w:rsidP="00F42481">
      <w:pPr>
        <w:spacing w:after="0" w:line="360" w:lineRule="auto"/>
        <w:ind w:firstLine="709"/>
        <w:jc w:val="both"/>
        <w:rPr>
          <w:rFonts w:ascii="Times New Roman" w:hAnsi="Times New Roman"/>
          <w:sz w:val="24"/>
          <w:szCs w:val="24"/>
        </w:rPr>
      </w:pPr>
      <w:r w:rsidRPr="00F42481">
        <w:rPr>
          <w:rFonts w:ascii="Times New Roman" w:hAnsi="Times New Roman"/>
          <w:sz w:val="24"/>
          <w:szCs w:val="24"/>
        </w:rPr>
        <w:t>4.К началу 12 пятилетнего плана (2012-2017) темпы экономического роста заметно замедлились, кроме того, наметились негативные тенденции в целом ряде направлений, прежде всего в сельском хозяйстве и промышленном производстве. Надежды большей части населения на перемены стали одним из ключевых факторов победы Бхаратия джаната парти (далее – БДП) во главе с Нарендрой Моди на всеобщих выборах в мае 2014 года. В докладе рассматриваются задачи, направления и особенности стратегии развития на современном этапе, анализируются первые результаты инициатив правительства БДП по улучшению инвестиционного климата в стране, снижению уровня бедности, улучшению качества жизни, повышению эффективности управления и т.д.</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5. Долга и трудна дорога реформ, по которой движется Республика Индия к прогрессу и процветанию. Но именно в эволюционности состоит основное преимущество выбранной стратегии развития. Процесс преобразований на современном этапе – есть продолжение «реформы М. Сингха» в новых условиях. Важную роль здесь будет играть способность политических элит вырабатывать такую программу дальнейших социально-экономических преобразований, которая вовлекала бы максимально возможную часть населения в экономические действия. Шаги в этом направлении потребуют, несомненно, и развития системы образования, ориентированной на конкретные результаты. Поэтому как никогда актуально и весомо звучат программы правительства БДП по развитию профессиональных навыков и повышению квалификации работников, выступающие не только в качестве дополнительной поддержки программы ‘</w:t>
      </w:r>
      <w:r w:rsidRPr="00F42481">
        <w:rPr>
          <w:rFonts w:ascii="Times New Roman" w:hAnsi="Times New Roman"/>
          <w:sz w:val="24"/>
          <w:szCs w:val="24"/>
          <w:lang w:val="en-US"/>
        </w:rPr>
        <w:t>Make</w:t>
      </w:r>
      <w:r w:rsidRPr="00F42481">
        <w:rPr>
          <w:rFonts w:ascii="Times New Roman" w:hAnsi="Times New Roman"/>
          <w:sz w:val="24"/>
          <w:szCs w:val="24"/>
        </w:rPr>
        <w:t xml:space="preserve"> </w:t>
      </w:r>
      <w:r w:rsidRPr="00F42481">
        <w:rPr>
          <w:rFonts w:ascii="Times New Roman" w:hAnsi="Times New Roman"/>
          <w:sz w:val="24"/>
          <w:szCs w:val="24"/>
          <w:lang w:val="en-US"/>
        </w:rPr>
        <w:t>in</w:t>
      </w:r>
      <w:r w:rsidRPr="00F42481">
        <w:rPr>
          <w:rFonts w:ascii="Times New Roman" w:hAnsi="Times New Roman"/>
          <w:sz w:val="24"/>
          <w:szCs w:val="24"/>
        </w:rPr>
        <w:t xml:space="preserve"> </w:t>
      </w:r>
      <w:r w:rsidRPr="00F42481">
        <w:rPr>
          <w:rFonts w:ascii="Times New Roman" w:hAnsi="Times New Roman"/>
          <w:sz w:val="24"/>
          <w:szCs w:val="24"/>
          <w:lang w:val="en-US"/>
        </w:rPr>
        <w:t>India</w:t>
      </w:r>
      <w:r w:rsidRPr="00F42481">
        <w:rPr>
          <w:rFonts w:ascii="Times New Roman" w:hAnsi="Times New Roman"/>
          <w:sz w:val="24"/>
          <w:szCs w:val="24"/>
        </w:rPr>
        <w:t>’, но и как самостоятельный элемент в решении задач общегосударственного масштаба.</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            Сдасюк Г.В. (ИГ РАН)</w:t>
      </w:r>
    </w:p>
    <w:p w:rsidR="0015404E" w:rsidRPr="00F42481" w:rsidRDefault="0015404E" w:rsidP="00F42481">
      <w:pPr>
        <w:spacing w:line="360" w:lineRule="auto"/>
        <w:ind w:firstLine="709"/>
        <w:jc w:val="both"/>
        <w:rPr>
          <w:rFonts w:ascii="Times New Roman" w:hAnsi="Times New Roman"/>
          <w:b/>
          <w:sz w:val="24"/>
          <w:szCs w:val="24"/>
        </w:rPr>
      </w:pPr>
      <w:r w:rsidRPr="00F42481">
        <w:rPr>
          <w:rFonts w:ascii="Times New Roman" w:hAnsi="Times New Roman"/>
          <w:sz w:val="24"/>
          <w:szCs w:val="24"/>
        </w:rPr>
        <w:t xml:space="preserve">                       </w:t>
      </w:r>
      <w:r w:rsidRPr="00F42481">
        <w:rPr>
          <w:rFonts w:ascii="Times New Roman" w:hAnsi="Times New Roman"/>
          <w:b/>
          <w:sz w:val="24"/>
          <w:szCs w:val="24"/>
        </w:rPr>
        <w:t>ПРОГРАММА УСКОРЕНИЯ ЭКОНОМИЧЕСКОГО РАЗВИТИЯ</w:t>
      </w:r>
    </w:p>
    <w:p w:rsidR="0015404E" w:rsidRPr="00F42481" w:rsidRDefault="0015404E" w:rsidP="00F42481">
      <w:pPr>
        <w:spacing w:line="360" w:lineRule="auto"/>
        <w:ind w:firstLine="709"/>
        <w:jc w:val="both"/>
        <w:rPr>
          <w:rFonts w:ascii="Times New Roman" w:hAnsi="Times New Roman"/>
          <w:b/>
          <w:sz w:val="24"/>
          <w:szCs w:val="24"/>
        </w:rPr>
      </w:pPr>
      <w:r w:rsidRPr="00F42481">
        <w:rPr>
          <w:rFonts w:ascii="Times New Roman" w:hAnsi="Times New Roman"/>
          <w:b/>
          <w:sz w:val="24"/>
          <w:szCs w:val="24"/>
        </w:rPr>
        <w:t xml:space="preserve">                                 ИНДИИ: ПРОБЛЕМЫ И ПЕРСПЕКТИВЫ                                                                            </w:t>
      </w:r>
    </w:p>
    <w:p w:rsidR="0015404E" w:rsidRPr="00F42481" w:rsidRDefault="0015404E" w:rsidP="00F42481">
      <w:pPr>
        <w:spacing w:line="360" w:lineRule="auto"/>
        <w:ind w:firstLine="709"/>
        <w:jc w:val="both"/>
        <w:rPr>
          <w:rFonts w:ascii="Times New Roman" w:hAnsi="Times New Roman"/>
          <w:b/>
          <w:sz w:val="24"/>
          <w:szCs w:val="24"/>
        </w:rPr>
      </w:pPr>
      <w:r w:rsidRPr="00F42481">
        <w:rPr>
          <w:rFonts w:ascii="Times New Roman" w:hAnsi="Times New Roman"/>
          <w:b/>
          <w:sz w:val="24"/>
          <w:szCs w:val="24"/>
        </w:rPr>
        <w:t xml:space="preserve">                </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        Экспорт-ориентированная модель экономики, осуществляемая в Индии с начала 1990-х гг., приобретает особый динамизм и формы реализации с провозглашением правительством Н.Моди в 2014 г. приоритетных программ: «Делай в Индии», «Квалифицированная Индия»,  «Электронная Индия», «Сто умных городов Индии».</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       Реализация этих программ зиждется на фундаменте достижений предшествующего периода независимого развития Индии – успешном осуществлении модели форсированной импортозамещающей структурной модернизации с опорой на государственный капитализм и индустриализацию.  </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      Принятые программы направлены на решение фундаментальных проблем развития страны (</w:t>
      </w:r>
      <w:r w:rsidRPr="00F42481">
        <w:rPr>
          <w:rFonts w:ascii="Times New Roman" w:hAnsi="Times New Roman"/>
          <w:sz w:val="24"/>
          <w:szCs w:val="24"/>
          <w:lang w:val="en-US"/>
        </w:rPr>
        <w:t>land</w:t>
      </w:r>
      <w:r w:rsidRPr="00F42481">
        <w:rPr>
          <w:rFonts w:ascii="Times New Roman" w:hAnsi="Times New Roman"/>
          <w:sz w:val="24"/>
          <w:szCs w:val="24"/>
        </w:rPr>
        <w:t xml:space="preserve"> </w:t>
      </w:r>
      <w:r w:rsidRPr="00F42481">
        <w:rPr>
          <w:rFonts w:ascii="Times New Roman" w:hAnsi="Times New Roman"/>
          <w:sz w:val="24"/>
          <w:szCs w:val="24"/>
          <w:lang w:val="en-US"/>
        </w:rPr>
        <w:t>and</w:t>
      </w:r>
      <w:r w:rsidRPr="00F42481">
        <w:rPr>
          <w:rFonts w:ascii="Times New Roman" w:hAnsi="Times New Roman"/>
          <w:sz w:val="24"/>
          <w:szCs w:val="24"/>
        </w:rPr>
        <w:t xml:space="preserve"> </w:t>
      </w:r>
      <w:r w:rsidRPr="00F42481">
        <w:rPr>
          <w:rFonts w:ascii="Times New Roman" w:hAnsi="Times New Roman"/>
          <w:sz w:val="24"/>
          <w:szCs w:val="24"/>
          <w:lang w:val="en-US"/>
        </w:rPr>
        <w:t>labour</w:t>
      </w:r>
      <w:r w:rsidRPr="00F42481">
        <w:rPr>
          <w:rFonts w:ascii="Times New Roman" w:hAnsi="Times New Roman"/>
          <w:sz w:val="24"/>
          <w:szCs w:val="24"/>
        </w:rPr>
        <w:t xml:space="preserve">) путем использования выгод глобализации в национальных интересах и дивидендов молодого состава населения. Программы  ускорения экономического роста требуют согласования  с  решением  социальных проблем,   что необходимо для предотвращения массовых протестных движений, подобных сентябрьской  забастовке 2016 г.   </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       Реализация закона, облегчающего  приобретение  земли для инфраструктурного и промышленного строительства, требует адекватной компенсации землевладельцам и согласования с программами развития сельского хозяйства. Создание 100 «умных» городов  связано с решением проблем уменьшением разрывов между городом и деревней.</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       Укрепление связности пространства страны, единый налог на товары и услуги  (</w:t>
      </w:r>
      <w:r w:rsidRPr="00F42481">
        <w:rPr>
          <w:rFonts w:ascii="Times New Roman" w:hAnsi="Times New Roman"/>
          <w:sz w:val="24"/>
          <w:szCs w:val="24"/>
          <w:lang w:val="en-US"/>
        </w:rPr>
        <w:t>GS</w:t>
      </w:r>
      <w:r w:rsidRPr="00F42481">
        <w:rPr>
          <w:rFonts w:ascii="Times New Roman" w:hAnsi="Times New Roman"/>
          <w:sz w:val="24"/>
          <w:szCs w:val="24"/>
        </w:rPr>
        <w:t>Т) содействуют ускорению  экономического роста. Большое значение имеет сочетание  расширения автономии штатов и реализация мега проектов развития промышленных коридоров Индии, Сагар Малы,  создания единой водной системы страны.</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       Сложнейшие проблемы социально-экономического развития Индии в условиях ограниченных природно-экологических ресурсов и растущего антропогенного давления решаются на основе использования ведущего фактора современного развития – экономики знаний, разработки программ перехода к устойчивому развитию на региональной основе.  Восстановление активного научного сотрудничества в этой области соответствует национальным интересам Индии и России.</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lang w:val="en-US"/>
        </w:rPr>
        <w:t>C</w:t>
      </w:r>
      <w:r w:rsidRPr="00F42481">
        <w:rPr>
          <w:rFonts w:ascii="Times New Roman" w:hAnsi="Times New Roman"/>
          <w:sz w:val="24"/>
          <w:szCs w:val="24"/>
        </w:rPr>
        <w:t>пектор И.Б. (ИСАА при МГУ)</w:t>
      </w:r>
    </w:p>
    <w:p w:rsidR="0015404E" w:rsidRPr="00F42481" w:rsidRDefault="0015404E" w:rsidP="00F42481">
      <w:pPr>
        <w:spacing w:line="360" w:lineRule="auto"/>
        <w:ind w:firstLine="709"/>
        <w:jc w:val="both"/>
        <w:rPr>
          <w:rFonts w:ascii="Times New Roman" w:hAnsi="Times New Roman"/>
          <w:b/>
          <w:sz w:val="24"/>
          <w:szCs w:val="24"/>
        </w:rPr>
      </w:pPr>
      <w:r w:rsidRPr="00F42481">
        <w:rPr>
          <w:rFonts w:ascii="Times New Roman" w:hAnsi="Times New Roman"/>
          <w:b/>
          <w:sz w:val="24"/>
          <w:szCs w:val="24"/>
        </w:rPr>
        <w:t xml:space="preserve">ААМ АДМИ ПАРТИ НА РЕГИОНАЛЬНЫХ ВЫБОРАХ 2017 г. </w:t>
      </w:r>
    </w:p>
    <w:p w:rsidR="0015404E" w:rsidRPr="00F42481" w:rsidRDefault="0015404E" w:rsidP="00F42481">
      <w:pPr>
        <w:spacing w:line="360" w:lineRule="auto"/>
        <w:ind w:firstLine="709"/>
        <w:jc w:val="both"/>
        <w:rPr>
          <w:rFonts w:ascii="Times New Roman" w:hAnsi="Times New Roman"/>
          <w:b/>
          <w:sz w:val="24"/>
          <w:szCs w:val="24"/>
        </w:rPr>
      </w:pPr>
      <w:r w:rsidRPr="00F42481">
        <w:rPr>
          <w:rFonts w:ascii="Times New Roman" w:hAnsi="Times New Roman"/>
          <w:b/>
          <w:sz w:val="24"/>
          <w:szCs w:val="24"/>
        </w:rPr>
        <w:t>(ПАНДЖАБ, ГОА, ДЕЛИ):  РЕЗУЛЬТАТЫ И ПЕРСПЕКТИВЫ</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В феврале 2015 года прошли выборы в Законодательную ассамблею Дели, которые триумфально выиграла Аам адми парти, получив 67 депутатских мест из 70. Партия Арвинда Кеджривала фактически сформировала однопартийное Законодательное собрание, а сам Кеджривал возглавил делийское правительство, в которое вошли исключительно представители ААП. </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Аам аадми парти (Партия простых людей) была создана в 2012 году частью активистов общеиндийского антикоррупционного движения. В 2012-2015 гг. партия проделала долгий путь к власти в Дели, соперничая с традиционными политическими силами – БДП и Индийским национальным конгрессом. В 2013 году партия уже смогла получить относительное большинство голосов делийских избирателей, тогда же Арвинд Кеджривал впервые возглавил правительство Дели. Однако в тот раз партия не смогла достичь соглашения со своими основными конкурентами – в результате, первое правительство ААП не продержалось у власти и двух месяцев, а город вступил в полосу затяжного политического кризиса. </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Победа ААП на февральских выборах 2015 года была настолько убедительной, что партия могла править Дели единолично, не опасаясь нового парламентского кризиса. Вместе с тем, делийские выборы стали первым серьёзным поражением БДП, пришедшей к власти в стране после выборов в Лок сабху весной 2014 года. На общенациональных выборах БДП победила во всех делийских округах, партийное руководство небезосновательно считало, что располагает в столице существенной поддержкой.  Поражение в Дели могло стать для БДП началом цепочки неудач на выборах в хиндиязычных регионах.</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Вместе с тем, на фоне неудач ИНК, ААП постепенно начала восприниматься как общенациональная и наиболее перспективная оппозиционная сила, а лидер партии Арвинд Кеджривал – как альтернатива Нарендре Моди. Изначально деятельность партии была сконцентрирована в Дели, но группы сторонников ААП начали возникать и во многих других индийских штатах. Региональные выборы февраля 2017 года были первой возможностью для ААП заявить о себе как об общенациональной партии. </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Руководство ААП приняло решение не выставлять своих кандидатов на выборах в крупнейшем штате Уттар-Прадеш, сосредоточив все силы на избирательной кампании в Панджабе и Гоа. Панджаб выглядел наиболее перспективным для ААП регионом – здесь очень рано было создано отделение ААП, все четыре депутата, прошедшие от партии в Лок сабху на выборах 2014 года, были избраны от Панджаба, опросы, проводившиеся в Панджабе перед выборами, предрекали ААП победу. В Гоа ААП также имела достаточно большое количество сторонников, штат неоднократно посещал Кеджривал. Здесь партия могла рассчитывать если не на победу, то на получение значительного количества мандатов в местной законодательной ассамблее. </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xml:space="preserve">Результаты выборов в обоих штатах для ААП были неоднозначны. Полученные 23,7% голосов избирателей в Панджабе можно назвать очень хорошим результатом для партии, впервые принимавшей участие в региональных выборах, но следует понимать, что руководители ААП всерьёз рассчитывали на победу в штате. В Гоа же партия получила 6,3% голосов и вовсе не смогла провести депутатов в законодательное собрание. </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Причины относительного неуспеха ААП можно искать как во внутренних противоречиях, закончившихся исключением ряда видных членов партии в 2015 году, так и в том, что ранее партии приходилось работать исключительно в условиях мегаполиса (Дели).  Теперь же ААП попыталась переориентироваться на избирателей в провинции, но с первого раза не смогла повторить делийского успеха. Кроме того, возникает вопрос о том, насколько прочно положение ААП в самом Дели – это покажут выборы в муниципальные корпорации Дели, которые пройдут в апреле 2017 года.</w:t>
      </w:r>
    </w:p>
    <w:p w:rsidR="0015404E" w:rsidRPr="00F42481" w:rsidRDefault="0015404E" w:rsidP="00F42481">
      <w:pPr>
        <w:spacing w:line="360" w:lineRule="auto"/>
        <w:ind w:firstLine="709"/>
        <w:jc w:val="both"/>
        <w:rPr>
          <w:rFonts w:ascii="Times New Roman" w:hAnsi="Times New Roman"/>
          <w:color w:val="000000"/>
          <w:sz w:val="24"/>
          <w:szCs w:val="24"/>
          <w:shd w:val="clear" w:color="auto" w:fill="FFFFFF"/>
        </w:rPr>
      </w:pPr>
      <w:r w:rsidRPr="00F42481">
        <w:rPr>
          <w:rFonts w:ascii="Times New Roman" w:hAnsi="Times New Roman"/>
          <w:color w:val="000000"/>
          <w:sz w:val="24"/>
          <w:szCs w:val="24"/>
          <w:shd w:val="clear" w:color="auto" w:fill="FFFFFF"/>
        </w:rPr>
        <w:t>Титов В. П (МГУДТ)</w:t>
      </w:r>
    </w:p>
    <w:p w:rsidR="0015404E" w:rsidRPr="00F42481" w:rsidRDefault="0015404E" w:rsidP="00F42481">
      <w:pPr>
        <w:spacing w:line="360" w:lineRule="auto"/>
        <w:ind w:firstLine="709"/>
        <w:jc w:val="both"/>
        <w:rPr>
          <w:rFonts w:ascii="Times New Roman" w:hAnsi="Times New Roman"/>
          <w:b/>
          <w:color w:val="000000"/>
          <w:sz w:val="24"/>
          <w:szCs w:val="24"/>
          <w:shd w:val="clear" w:color="auto" w:fill="FFFFFF"/>
        </w:rPr>
      </w:pPr>
      <w:r w:rsidRPr="00F42481">
        <w:rPr>
          <w:rFonts w:ascii="Times New Roman" w:hAnsi="Times New Roman"/>
          <w:b/>
          <w:color w:val="000000"/>
          <w:sz w:val="24"/>
          <w:szCs w:val="24"/>
          <w:shd w:val="clear" w:color="auto" w:fill="FFFFFF"/>
        </w:rPr>
        <w:t xml:space="preserve">СТРАТЕГИЯ Н. МОДИ: АМБИЦИОЗНОСТЬ И/ИЛИ РЕАЛИСТИЧНОСТЬ, </w:t>
      </w:r>
    </w:p>
    <w:p w:rsidR="0015404E" w:rsidRPr="00F42481" w:rsidRDefault="0015404E" w:rsidP="00F42481">
      <w:pPr>
        <w:spacing w:line="360" w:lineRule="auto"/>
        <w:ind w:firstLine="709"/>
        <w:jc w:val="both"/>
        <w:rPr>
          <w:rFonts w:ascii="Times New Roman" w:hAnsi="Times New Roman"/>
          <w:b/>
          <w:color w:val="000000"/>
          <w:sz w:val="24"/>
          <w:szCs w:val="24"/>
          <w:shd w:val="clear" w:color="auto" w:fill="FFFFFF"/>
        </w:rPr>
      </w:pPr>
      <w:r w:rsidRPr="00F42481">
        <w:rPr>
          <w:rFonts w:ascii="Times New Roman" w:hAnsi="Times New Roman"/>
          <w:b/>
          <w:color w:val="000000"/>
          <w:sz w:val="24"/>
          <w:szCs w:val="24"/>
          <w:shd w:val="clear" w:color="auto" w:fill="FFFFFF"/>
        </w:rPr>
        <w:t xml:space="preserve">                               ПОТЕНЦИАЛ И ОГРАНИЧЕНИЯ   </w:t>
      </w:r>
    </w:p>
    <w:p w:rsidR="0015404E" w:rsidRPr="00F42481" w:rsidRDefault="0015404E" w:rsidP="00F42481">
      <w:pPr>
        <w:spacing w:line="360" w:lineRule="auto"/>
        <w:ind w:firstLine="709"/>
        <w:jc w:val="both"/>
        <w:rPr>
          <w:rFonts w:ascii="Times New Roman" w:hAnsi="Times New Roman"/>
          <w:color w:val="000000"/>
          <w:sz w:val="24"/>
          <w:szCs w:val="24"/>
          <w:shd w:val="clear" w:color="auto" w:fill="FFFFFF"/>
        </w:rPr>
      </w:pPr>
      <w:r w:rsidRPr="00F42481">
        <w:rPr>
          <w:rStyle w:val="Strong"/>
          <w:rFonts w:ascii="Times New Roman" w:hAnsi="Times New Roman"/>
          <w:color w:val="000000"/>
          <w:sz w:val="24"/>
          <w:szCs w:val="24"/>
          <w:shd w:val="clear" w:color="auto" w:fill="FFFFFF"/>
        </w:rPr>
        <w:t xml:space="preserve">           </w:t>
      </w:r>
      <w:r w:rsidRPr="00F42481">
        <w:rPr>
          <w:rFonts w:ascii="Times New Roman" w:hAnsi="Times New Roman"/>
          <w:color w:val="000000"/>
          <w:sz w:val="24"/>
          <w:szCs w:val="24"/>
          <w:shd w:val="clear" w:color="auto" w:fill="FFFFFF"/>
        </w:rPr>
        <w:t>             </w:t>
      </w:r>
    </w:p>
    <w:p w:rsidR="0015404E" w:rsidRPr="00F42481" w:rsidRDefault="0015404E" w:rsidP="00F42481">
      <w:pPr>
        <w:spacing w:line="360" w:lineRule="auto"/>
        <w:ind w:firstLine="709"/>
        <w:jc w:val="both"/>
        <w:rPr>
          <w:rFonts w:ascii="Times New Roman" w:hAnsi="Times New Roman"/>
          <w:color w:val="000000"/>
          <w:sz w:val="24"/>
          <w:szCs w:val="24"/>
          <w:shd w:val="clear" w:color="auto" w:fill="FFFFFF"/>
        </w:rPr>
      </w:pPr>
      <w:r w:rsidRPr="00F42481">
        <w:rPr>
          <w:rFonts w:ascii="Times New Roman" w:hAnsi="Times New Roman"/>
          <w:color w:val="000000"/>
          <w:sz w:val="24"/>
          <w:szCs w:val="24"/>
          <w:shd w:val="clear" w:color="auto" w:fill="FFFFFF"/>
        </w:rPr>
        <w:t xml:space="preserve">Представления политического руководства Индии о ее роли в международной политике радикально обновляются и необходимость всесторонних преобразований востребована в связи с поставленными Моди целями и задачами стратегического масштаба. </w:t>
      </w:r>
    </w:p>
    <w:p w:rsidR="0015404E" w:rsidRPr="00F42481" w:rsidRDefault="0015404E" w:rsidP="00F42481">
      <w:pPr>
        <w:spacing w:line="360" w:lineRule="auto"/>
        <w:ind w:firstLine="709"/>
        <w:jc w:val="both"/>
        <w:rPr>
          <w:rFonts w:ascii="Times New Roman" w:hAnsi="Times New Roman"/>
          <w:color w:val="000000"/>
          <w:sz w:val="24"/>
          <w:szCs w:val="24"/>
          <w:shd w:val="clear" w:color="auto" w:fill="FFFFFF"/>
        </w:rPr>
      </w:pPr>
      <w:r w:rsidRPr="00F42481">
        <w:rPr>
          <w:rFonts w:ascii="Times New Roman" w:hAnsi="Times New Roman"/>
          <w:color w:val="000000"/>
          <w:sz w:val="24"/>
          <w:szCs w:val="24"/>
          <w:shd w:val="clear" w:color="auto" w:fill="FFFFFF"/>
        </w:rPr>
        <w:t>Интересы прогрессивной рационализации опираются на неизбежность расширения рыночной системы в экономике и на выбор пути устойчивого накопления силы.</w:t>
      </w:r>
      <w:r w:rsidRPr="00F42481">
        <w:rPr>
          <w:rFonts w:ascii="Times New Roman" w:hAnsi="Times New Roman"/>
          <w:color w:val="000000"/>
          <w:sz w:val="24"/>
          <w:szCs w:val="24"/>
        </w:rPr>
        <w:br/>
      </w:r>
      <w:r w:rsidRPr="00F42481">
        <w:rPr>
          <w:rFonts w:ascii="Times New Roman" w:hAnsi="Times New Roman"/>
          <w:color w:val="000000"/>
          <w:sz w:val="24"/>
          <w:szCs w:val="24"/>
          <w:shd w:val="clear" w:color="auto" w:fill="FFFFFF"/>
        </w:rPr>
        <w:t>Маркетизация экономики и прагматизм современной стратегической культуры Индии предполагают устойчивые возможности обеспечения государства ресурсами для решения стоящих перед Индией международных и внутриполитических задач.</w:t>
      </w:r>
      <w:r w:rsidRPr="00F42481">
        <w:rPr>
          <w:rFonts w:ascii="Times New Roman" w:hAnsi="Times New Roman"/>
          <w:color w:val="000000"/>
          <w:sz w:val="24"/>
          <w:szCs w:val="24"/>
        </w:rPr>
        <w:br/>
      </w:r>
      <w:r w:rsidRPr="00F42481">
        <w:rPr>
          <w:rFonts w:ascii="Times New Roman" w:hAnsi="Times New Roman"/>
          <w:color w:val="000000"/>
          <w:sz w:val="24"/>
          <w:szCs w:val="24"/>
          <w:shd w:val="clear" w:color="auto" w:fill="FFFFFF"/>
        </w:rPr>
        <w:t xml:space="preserve">Моди и его правительство понимают, что стремление стать полноценной современной державой в региональном и глобальном контекстах требует всеобъемлющих преобразований. </w:t>
      </w:r>
    </w:p>
    <w:p w:rsidR="0015404E" w:rsidRPr="00F42481" w:rsidRDefault="0015404E" w:rsidP="00F42481">
      <w:pPr>
        <w:spacing w:line="360" w:lineRule="auto"/>
        <w:ind w:firstLine="709"/>
        <w:jc w:val="both"/>
        <w:rPr>
          <w:rFonts w:ascii="Times New Roman" w:hAnsi="Times New Roman"/>
          <w:color w:val="000000"/>
          <w:sz w:val="24"/>
          <w:szCs w:val="24"/>
          <w:shd w:val="clear" w:color="auto" w:fill="FFFFFF"/>
        </w:rPr>
      </w:pPr>
      <w:r w:rsidRPr="00F42481">
        <w:rPr>
          <w:rFonts w:ascii="Times New Roman" w:hAnsi="Times New Roman"/>
          <w:color w:val="000000"/>
          <w:sz w:val="24"/>
          <w:szCs w:val="24"/>
          <w:shd w:val="clear" w:color="auto" w:fill="FFFFFF"/>
        </w:rPr>
        <w:t>Старт нескольких масштабных проектов направлен по сути дела на поощрение роста и развития, на признание необходимости системных реформ, на новое позиционирование государства и его институтов для укрепления национальной экономики и политики Индии. Осознавая реалии перехода к новым стратегическим целям, Моди испытывает давление со стороны конкурентов в региональных и глобальных форматах, прежде всего со стороны динамично продолжающего свои смелые реформы Китая.</w:t>
      </w:r>
    </w:p>
    <w:p w:rsidR="0015404E" w:rsidRPr="00F42481" w:rsidRDefault="0015404E" w:rsidP="00F42481">
      <w:pPr>
        <w:spacing w:line="360" w:lineRule="auto"/>
        <w:ind w:firstLine="709"/>
        <w:jc w:val="both"/>
        <w:rPr>
          <w:rFonts w:ascii="Times New Roman" w:hAnsi="Times New Roman"/>
          <w:color w:val="000000"/>
          <w:sz w:val="24"/>
          <w:szCs w:val="24"/>
          <w:shd w:val="clear" w:color="auto" w:fill="FFFFFF"/>
        </w:rPr>
      </w:pPr>
      <w:r w:rsidRPr="00F42481">
        <w:rPr>
          <w:rFonts w:ascii="Times New Roman" w:hAnsi="Times New Roman"/>
          <w:color w:val="000000"/>
          <w:sz w:val="24"/>
          <w:szCs w:val="24"/>
          <w:shd w:val="clear" w:color="auto" w:fill="FFFFFF"/>
        </w:rPr>
        <w:t>Потенциальные угрозы и вызовы со стороны Китая диктуют необходимость адекватных радикальных преобразований в Индии для обретения ею нового статуса «ведущей державы». Популистский характер индийской демократии и политической культуры, а также огромные потребности в области развития выступают ограничителями того, что положительное сальдо торгового баланса может быть вложено в социальные, а не в военные и политические программы.</w:t>
      </w:r>
    </w:p>
    <w:p w:rsidR="0015404E" w:rsidRPr="00F42481" w:rsidRDefault="0015404E" w:rsidP="00F42481">
      <w:pPr>
        <w:spacing w:line="360" w:lineRule="auto"/>
        <w:ind w:firstLine="709"/>
        <w:jc w:val="both"/>
        <w:rPr>
          <w:rFonts w:ascii="Times New Roman" w:hAnsi="Times New Roman"/>
          <w:color w:val="000000"/>
          <w:sz w:val="24"/>
          <w:szCs w:val="24"/>
          <w:shd w:val="clear" w:color="auto" w:fill="FFFFFF"/>
        </w:rPr>
      </w:pPr>
      <w:r w:rsidRPr="00F42481">
        <w:rPr>
          <w:rFonts w:ascii="Times New Roman" w:hAnsi="Times New Roman"/>
          <w:color w:val="000000"/>
          <w:sz w:val="24"/>
          <w:szCs w:val="24"/>
          <w:shd w:val="clear" w:color="auto" w:fill="FFFFFF"/>
        </w:rPr>
        <w:t>Лидеры, элиты и индийское общество должны поверить в собственные силы и способность взаимодействовать с миром и с соседями на равных. Способность Индии ассимилировать чужие идеи, культуры и народы доказана многими тысячелетиями исторического развития и становится актуальной в условиях современности. Однако ультраправые индуистские группировки типа «Раштрия сваямсевак сангх» и левые партии опасаются внешнего вмешательства в бюрократические механизмы контроля над экономикой и государством. Армия Индии характеризуется высокой степенью закрытости как институт, что объективно осложняет сотрудничество с зарубежными партнерами. Однако ВМС Индии уникальны среди азиатских флотов по многолетнему опыту увеличения несущей мощности и проецировании ее в ходе учений в Южно-Китайском, Восточно-Китайском и Средиземном море.</w:t>
      </w:r>
    </w:p>
    <w:p w:rsidR="0015404E" w:rsidRPr="00F42481" w:rsidRDefault="0015404E" w:rsidP="00F42481">
      <w:pPr>
        <w:spacing w:line="360" w:lineRule="auto"/>
        <w:ind w:firstLine="709"/>
        <w:jc w:val="both"/>
        <w:rPr>
          <w:rFonts w:ascii="Times New Roman" w:hAnsi="Times New Roman"/>
          <w:color w:val="000000"/>
          <w:sz w:val="24"/>
          <w:szCs w:val="24"/>
          <w:shd w:val="clear" w:color="auto" w:fill="FFFFFF"/>
        </w:rPr>
      </w:pPr>
      <w:r w:rsidRPr="00F42481">
        <w:rPr>
          <w:rFonts w:ascii="Times New Roman" w:hAnsi="Times New Roman"/>
          <w:color w:val="000000"/>
          <w:sz w:val="24"/>
          <w:szCs w:val="24"/>
          <w:shd w:val="clear" w:color="auto" w:fill="FFFFFF"/>
        </w:rPr>
        <w:t>Парадоксальная замкнутость Индии влияет на неуверенность в собственных силах, хотя цивилизация Индии всегда была открыта к приходящим извне ценностям и достижениям. Кроме того, индийцы, живущие за границей, сформировали огромную диаспору и легко встраиваются в жизнь в новом окружении. Хотя Индия продолжает динамично наращивать экономическую и военную мощь, она остается, по мнению экспертов, преданной стратегической сдержанности, характерной для индуистских традиций стратегической мысли и практики Неру, которые будут продолжать формировать ее подходы не только к странам Южной Азии, но и к Китаю и США.</w:t>
      </w:r>
    </w:p>
    <w:p w:rsidR="0015404E" w:rsidRPr="00F42481" w:rsidRDefault="0015404E" w:rsidP="00F42481">
      <w:pPr>
        <w:spacing w:line="360" w:lineRule="auto"/>
        <w:ind w:firstLine="709"/>
        <w:jc w:val="both"/>
        <w:rPr>
          <w:rFonts w:ascii="Times New Roman" w:hAnsi="Times New Roman"/>
          <w:color w:val="000000"/>
          <w:sz w:val="24"/>
          <w:szCs w:val="24"/>
          <w:shd w:val="clear" w:color="auto" w:fill="FFFFFF"/>
        </w:rPr>
      </w:pPr>
      <w:r w:rsidRPr="00F42481">
        <w:rPr>
          <w:rFonts w:ascii="Times New Roman" w:hAnsi="Times New Roman"/>
          <w:color w:val="000000"/>
          <w:sz w:val="24"/>
          <w:szCs w:val="24"/>
          <w:shd w:val="clear" w:color="auto" w:fill="FFFFFF"/>
        </w:rPr>
        <w:t>Для Индии огромное значение приобретает решимость Моди стать ведущей державой в Индо-Тихоокеанском регионе и в мире в целом. Важную роль для продвижения Индией своих интересов должны сыграть стратегические региональные союзы, принятие трудных решений по институциональным реформам в экономике, переход к Индии инициативы в совместном поиске решений общемировых и региональных проблем. Реформы армии и флота должны в короткое время обеспечить построение современных вооруженных сил, необходимых для роли гаранта в деле обеспечения безопасности меньших государств Индо-Тихоокеанского региона и обладания военным потенциалом, достаточным для эффективной проекции силы. Даже активным продвижением с помощью soft power компенсировать недостатки в военной сфере невозможно.</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color w:val="000000"/>
          <w:sz w:val="24"/>
          <w:szCs w:val="24"/>
          <w:shd w:val="clear" w:color="auto" w:fill="FFFFFF"/>
        </w:rPr>
        <w:t>Путь к статусу ведущей державы предполагает целенаправленную работу политического лидера и всего народа, способного понять значение новых стратегических идей и практических установок для развития экономики и политических возможностей Индии. Укрепление стратегического партнерства между Индией и США и подписание Joint Strategic Vision for the Indian Ocean Region показало, что сильнейшая мировая держава готова проводить в жизнь новаторское соглашение о совместном стратегическом видении процессов в ИТОР.</w:t>
      </w:r>
      <w:r w:rsidRPr="00F42481">
        <w:rPr>
          <w:rStyle w:val="apple-converted-space"/>
          <w:rFonts w:ascii="Times New Roman" w:hAnsi="Times New Roman"/>
          <w:color w:val="000000"/>
          <w:sz w:val="24"/>
          <w:szCs w:val="24"/>
          <w:shd w:val="clear" w:color="auto" w:fill="FFFFFF"/>
        </w:rPr>
        <w:t xml:space="preserve">  </w:t>
      </w:r>
      <w:r w:rsidRPr="00F42481">
        <w:rPr>
          <w:rFonts w:ascii="Times New Roman" w:hAnsi="Times New Roman"/>
          <w:color w:val="000000"/>
          <w:sz w:val="24"/>
          <w:szCs w:val="24"/>
          <w:shd w:val="clear" w:color="auto" w:fill="FFFFFF"/>
        </w:rPr>
        <w:t>Если Моди сможет конкретными достижениями упрочить свою стратегию, то Индия реально продвинется по пути к статусу ведущей державы. </w:t>
      </w:r>
    </w:p>
    <w:p w:rsidR="0015404E" w:rsidRPr="00F42481" w:rsidRDefault="0015404E" w:rsidP="00F42481">
      <w:pPr>
        <w:spacing w:after="0" w:line="360" w:lineRule="auto"/>
        <w:ind w:left="-284" w:firstLine="709"/>
        <w:jc w:val="both"/>
        <w:rPr>
          <w:rFonts w:ascii="Times New Roman" w:hAnsi="Times New Roman"/>
          <w:sz w:val="24"/>
          <w:szCs w:val="24"/>
          <w:lang w:eastAsia="ru-RU"/>
        </w:rPr>
      </w:pPr>
      <w:r w:rsidRPr="00F42481">
        <w:rPr>
          <w:rFonts w:ascii="Times New Roman" w:hAnsi="Times New Roman"/>
          <w:sz w:val="24"/>
          <w:szCs w:val="24"/>
        </w:rPr>
        <w:t>Л</w:t>
      </w:r>
      <w:r w:rsidRPr="00F42481">
        <w:rPr>
          <w:rFonts w:ascii="Times New Roman" w:hAnsi="Times New Roman"/>
          <w:sz w:val="24"/>
          <w:szCs w:val="24"/>
          <w:lang w:eastAsia="ru-RU"/>
        </w:rPr>
        <w:t>.А. Черешнева (ЛГПУ)</w:t>
      </w:r>
    </w:p>
    <w:p w:rsidR="0015404E" w:rsidRPr="00F42481" w:rsidRDefault="0015404E" w:rsidP="00F42481">
      <w:pPr>
        <w:spacing w:after="0" w:line="360" w:lineRule="auto"/>
        <w:ind w:left="-284" w:firstLine="709"/>
        <w:jc w:val="both"/>
        <w:rPr>
          <w:rFonts w:ascii="Times New Roman" w:hAnsi="Times New Roman"/>
          <w:sz w:val="24"/>
          <w:szCs w:val="24"/>
          <w:lang w:eastAsia="ru-RU"/>
        </w:rPr>
      </w:pPr>
    </w:p>
    <w:p w:rsidR="0015404E" w:rsidRPr="00F42481" w:rsidRDefault="0015404E" w:rsidP="00F42481">
      <w:pPr>
        <w:keepNext/>
        <w:spacing w:after="0" w:line="360" w:lineRule="auto"/>
        <w:ind w:left="-284" w:firstLine="709"/>
        <w:jc w:val="both"/>
        <w:outlineLvl w:val="1"/>
        <w:rPr>
          <w:rFonts w:ascii="Times New Roman" w:hAnsi="Times New Roman"/>
          <w:b/>
          <w:bCs/>
          <w:spacing w:val="-4"/>
          <w:sz w:val="24"/>
          <w:szCs w:val="24"/>
        </w:rPr>
      </w:pPr>
      <w:r w:rsidRPr="00F42481">
        <w:rPr>
          <w:rFonts w:ascii="Times New Roman" w:hAnsi="Times New Roman"/>
          <w:b/>
          <w:bCs/>
          <w:spacing w:val="-4"/>
          <w:sz w:val="24"/>
          <w:szCs w:val="24"/>
        </w:rPr>
        <w:t>К ВОПРОСУ О СТАНОВЛЕНИИ ВНЕШНЕЙ ПОЛИТИКИ ИНДИИ:</w:t>
      </w:r>
    </w:p>
    <w:p w:rsidR="0015404E" w:rsidRPr="00F42481" w:rsidRDefault="0015404E" w:rsidP="00F42481">
      <w:pPr>
        <w:keepNext/>
        <w:spacing w:after="0" w:line="360" w:lineRule="auto"/>
        <w:ind w:left="-284" w:firstLine="709"/>
        <w:jc w:val="both"/>
        <w:outlineLvl w:val="1"/>
        <w:rPr>
          <w:rFonts w:ascii="Times New Roman" w:hAnsi="Times New Roman"/>
          <w:b/>
          <w:sz w:val="24"/>
          <w:szCs w:val="24"/>
          <w:vertAlign w:val="superscript"/>
        </w:rPr>
      </w:pPr>
      <w:r w:rsidRPr="00F42481">
        <w:rPr>
          <w:rFonts w:ascii="Times New Roman" w:hAnsi="Times New Roman"/>
          <w:b/>
          <w:bCs/>
          <w:spacing w:val="-4"/>
          <w:sz w:val="24"/>
          <w:szCs w:val="24"/>
        </w:rPr>
        <w:t>ВИЗИТ ДЖАВАХАРЛАЛА НЕРУ В США В 1949 г.</w:t>
      </w:r>
      <w:r w:rsidRPr="00F42481">
        <w:rPr>
          <w:rStyle w:val="FootnoteReference"/>
          <w:b/>
          <w:bCs/>
          <w:spacing w:val="-4"/>
          <w:sz w:val="24"/>
          <w:szCs w:val="24"/>
        </w:rPr>
        <w:footnoteReference w:id="4"/>
      </w:r>
    </w:p>
    <w:p w:rsidR="0015404E" w:rsidRPr="00F42481" w:rsidRDefault="0015404E" w:rsidP="00F42481">
      <w:pPr>
        <w:spacing w:line="360" w:lineRule="auto"/>
        <w:ind w:left="-284" w:firstLine="709"/>
        <w:jc w:val="both"/>
        <w:rPr>
          <w:rFonts w:ascii="Times New Roman" w:hAnsi="Times New Roman"/>
          <w:sz w:val="24"/>
          <w:szCs w:val="24"/>
        </w:rPr>
      </w:pPr>
    </w:p>
    <w:p w:rsidR="0015404E" w:rsidRPr="00F42481" w:rsidRDefault="0015404E" w:rsidP="00F42481">
      <w:pPr>
        <w:spacing w:line="360" w:lineRule="auto"/>
        <w:ind w:left="-284" w:firstLine="709"/>
        <w:jc w:val="both"/>
        <w:rPr>
          <w:rFonts w:ascii="Times New Roman" w:hAnsi="Times New Roman"/>
          <w:sz w:val="24"/>
          <w:szCs w:val="24"/>
        </w:rPr>
      </w:pPr>
      <w:r w:rsidRPr="00F42481">
        <w:rPr>
          <w:rFonts w:ascii="Times New Roman" w:hAnsi="Times New Roman"/>
          <w:sz w:val="24"/>
          <w:szCs w:val="24"/>
        </w:rPr>
        <w:t>Становление внешней политики Индийского Союза, возникшего на политической карте мира в августе 1947 г. в результате передачи власти и раздела Британской Индии на Хиндустан и Пакистан, происходило в условиях начавшейся «холодной войны». Стратегическое значение Индии для США до определенного времени было не более весомым, чем значение Пакистана. Однако именно премьер-министр Индии Джавахарлал Неру первым получил приглашение посетить США с официальным визитом</w:t>
      </w:r>
      <w:r w:rsidRPr="00F42481">
        <w:rPr>
          <w:rFonts w:ascii="Times New Roman" w:hAnsi="Times New Roman"/>
          <w:i/>
          <w:sz w:val="24"/>
          <w:szCs w:val="24"/>
        </w:rPr>
        <w:t xml:space="preserve">. </w:t>
      </w:r>
      <w:r w:rsidRPr="00F42481">
        <w:rPr>
          <w:rFonts w:ascii="Times New Roman" w:hAnsi="Times New Roman"/>
          <w:sz w:val="24"/>
          <w:szCs w:val="24"/>
        </w:rPr>
        <w:t>Поездка за океан была необходима индийскому правительству по внутренним и внешним причинам. Быстрыми темпами росла инфляция. Великобритания задолжала индийцам огромную сумму, которая 1 июня 1948 г. составляла 15 млрд. 470 млн. рупий. Лондон согласился увеличить высвобождение Индии стерлингов в 1949-50 и 1950-51 гг. до 650 млн. рупий в год. За эту «уступку» англичан Индия, со своей стороны, приняла на себя обязательство сократить свой импорт из долларовой зоны на 25% по сравнению с импортом 1948-49 гг. Индия могла с этого времени увеличивать свой импорт из США либо за счет повышения экспорта, либо за счет получения займов от американцев.</w:t>
      </w:r>
    </w:p>
    <w:p w:rsidR="0015404E" w:rsidRPr="00F42481" w:rsidRDefault="0015404E" w:rsidP="00F42481">
      <w:pPr>
        <w:spacing w:line="360" w:lineRule="auto"/>
        <w:ind w:left="-284" w:firstLine="709"/>
        <w:jc w:val="both"/>
        <w:rPr>
          <w:rFonts w:ascii="Times New Roman" w:hAnsi="Times New Roman"/>
          <w:sz w:val="24"/>
          <w:szCs w:val="24"/>
        </w:rPr>
      </w:pPr>
      <w:r w:rsidRPr="00F42481">
        <w:rPr>
          <w:rFonts w:ascii="Times New Roman" w:hAnsi="Times New Roman"/>
          <w:sz w:val="24"/>
          <w:szCs w:val="24"/>
        </w:rPr>
        <w:t xml:space="preserve">Вопрос о получении американской пшеницы и технической помощи путем поставки Америке индийских товаров или посредством американского займа явился одним из основных мотивов поездки Неру в США. Но и рост коммунистического влияния в Азии и авторитета Советского Союза, образование Китайской Народной Республики вызывали тревогу в правящих кругах Индии. Компартия Индии при Неру подверглась гонениям. При этом премьер именовал себя социалистом и намеревался бороться с бедностью и социальным неравенством у себя в стране. Определить свое место в новых геополитических реалиях (антикоммунизм или позитивный нейтрализм?), сформулировать политику Индии в отношении СССР, КНР и коммунистического движения вообще – еще один побудительный мотив поездки Неру в США. </w:t>
      </w:r>
    </w:p>
    <w:p w:rsidR="0015404E" w:rsidRPr="00F42481" w:rsidRDefault="0015404E" w:rsidP="00F42481">
      <w:pPr>
        <w:spacing w:line="360" w:lineRule="auto"/>
        <w:ind w:left="-284" w:firstLine="709"/>
        <w:contextualSpacing/>
        <w:jc w:val="both"/>
        <w:rPr>
          <w:rFonts w:ascii="Times New Roman" w:hAnsi="Times New Roman"/>
          <w:sz w:val="24"/>
          <w:szCs w:val="24"/>
        </w:rPr>
      </w:pPr>
      <w:r w:rsidRPr="00F42481">
        <w:rPr>
          <w:rFonts w:ascii="Times New Roman" w:hAnsi="Times New Roman"/>
          <w:sz w:val="24"/>
          <w:szCs w:val="24"/>
        </w:rPr>
        <w:t xml:space="preserve">Визит состоялся в 1949 г., и Неру получил возможность переговоров с политиками, бизнесменами, научной и культурной элитой США. Он в известной мере способствовал индо-американским экономическим связям, но не привел к прорыву в двусторонних отношениях, разочаровав обе стороны: Неру не нашел понимания по важнейшим вопросам, в первую очередь по проблеме Кашмира, и был встревожен вниманием Белого дома к Пакистану. Президент же США Г. Трумэн остался недоволен непреклонной силой индийского политика, отдающего себе отчет в сущности внешнеполитических приоритетов Индии и необходимости защищать ее национальные интересы. </w:t>
      </w:r>
    </w:p>
    <w:p w:rsidR="0015404E" w:rsidRPr="00F42481" w:rsidRDefault="0015404E" w:rsidP="00F42481">
      <w:pPr>
        <w:spacing w:after="0" w:line="360" w:lineRule="auto"/>
        <w:ind w:right="-284" w:firstLine="709"/>
        <w:jc w:val="both"/>
        <w:rPr>
          <w:rFonts w:ascii="Times New Roman" w:hAnsi="Times New Roman"/>
          <w:sz w:val="24"/>
          <w:szCs w:val="24"/>
        </w:rPr>
      </w:pPr>
      <w:r w:rsidRPr="00F42481">
        <w:rPr>
          <w:rFonts w:ascii="Times New Roman" w:hAnsi="Times New Roman"/>
          <w:sz w:val="24"/>
          <w:szCs w:val="24"/>
        </w:rPr>
        <w:t>Шаумян Т.Л. (ИВ РАН)</w:t>
      </w:r>
    </w:p>
    <w:p w:rsidR="0015404E" w:rsidRPr="00F42481" w:rsidRDefault="0015404E" w:rsidP="00F42481">
      <w:pPr>
        <w:spacing w:after="0" w:line="360" w:lineRule="auto"/>
        <w:ind w:right="-284" w:firstLine="709"/>
        <w:jc w:val="both"/>
        <w:rPr>
          <w:rFonts w:ascii="Times New Roman" w:hAnsi="Times New Roman"/>
          <w:sz w:val="24"/>
          <w:szCs w:val="24"/>
        </w:rPr>
      </w:pPr>
    </w:p>
    <w:p w:rsidR="0015404E" w:rsidRPr="00F42481" w:rsidRDefault="0015404E" w:rsidP="00F42481">
      <w:pPr>
        <w:spacing w:after="0" w:line="360" w:lineRule="auto"/>
        <w:ind w:right="-284" w:firstLine="709"/>
        <w:jc w:val="both"/>
        <w:rPr>
          <w:rFonts w:ascii="Times New Roman" w:hAnsi="Times New Roman"/>
          <w:b/>
          <w:sz w:val="24"/>
          <w:szCs w:val="24"/>
        </w:rPr>
      </w:pPr>
      <w:r w:rsidRPr="00F42481">
        <w:rPr>
          <w:rFonts w:ascii="Times New Roman" w:hAnsi="Times New Roman"/>
          <w:b/>
          <w:sz w:val="24"/>
          <w:szCs w:val="24"/>
        </w:rPr>
        <w:t xml:space="preserve">ТЕРРИТОРИАЛЬНЫЕ ПРОБЛЕМЫ В ИСТОРИЧЕСКОЙ ПЕРСПЕКТИВЕ: </w:t>
      </w:r>
    </w:p>
    <w:p w:rsidR="0015404E" w:rsidRPr="00F42481" w:rsidRDefault="0015404E" w:rsidP="00F42481">
      <w:pPr>
        <w:spacing w:after="0" w:line="360" w:lineRule="auto"/>
        <w:ind w:right="-284" w:firstLine="709"/>
        <w:jc w:val="both"/>
        <w:rPr>
          <w:rFonts w:ascii="Times New Roman" w:hAnsi="Times New Roman"/>
          <w:b/>
          <w:sz w:val="24"/>
          <w:szCs w:val="24"/>
        </w:rPr>
      </w:pPr>
      <w:r w:rsidRPr="00F42481">
        <w:rPr>
          <w:rFonts w:ascii="Times New Roman" w:hAnsi="Times New Roman"/>
          <w:b/>
          <w:sz w:val="24"/>
          <w:szCs w:val="24"/>
        </w:rPr>
        <w:t>ОПЫТ ИНДИИ И КИТАЯ</w:t>
      </w:r>
    </w:p>
    <w:p w:rsidR="0015404E" w:rsidRPr="00F42481" w:rsidRDefault="0015404E" w:rsidP="00F42481">
      <w:pPr>
        <w:spacing w:after="0" w:line="360" w:lineRule="auto"/>
        <w:ind w:right="-284" w:firstLine="709"/>
        <w:jc w:val="both"/>
        <w:rPr>
          <w:rFonts w:ascii="Times New Roman" w:hAnsi="Times New Roman"/>
          <w:sz w:val="24"/>
          <w:szCs w:val="24"/>
        </w:rPr>
      </w:pPr>
    </w:p>
    <w:p w:rsidR="0015404E" w:rsidRPr="00F42481" w:rsidRDefault="0015404E" w:rsidP="00F42481">
      <w:pPr>
        <w:spacing w:line="360" w:lineRule="auto"/>
        <w:ind w:right="-284" w:firstLine="709"/>
        <w:jc w:val="both"/>
        <w:rPr>
          <w:rFonts w:ascii="Times New Roman" w:hAnsi="Times New Roman"/>
          <w:sz w:val="24"/>
          <w:szCs w:val="24"/>
        </w:rPr>
      </w:pPr>
      <w:r w:rsidRPr="00F42481">
        <w:rPr>
          <w:rFonts w:ascii="Times New Roman" w:hAnsi="Times New Roman"/>
          <w:sz w:val="24"/>
          <w:szCs w:val="24"/>
        </w:rPr>
        <w:t xml:space="preserve">1. 29 апреля 1954 года было подписано Соглашение между Индией и КНР о торговле и связях с Тибетским районом Китая. Оно означало официальное признание Индией Тибета частью Китая. В документе были зафиксированы шесть пограничных перевалов, что позволяло Индии считать этот участок границы установленным с международно-правовой точки зрения.  </w:t>
      </w:r>
    </w:p>
    <w:p w:rsidR="0015404E" w:rsidRPr="00F42481" w:rsidRDefault="0015404E" w:rsidP="00F42481">
      <w:pPr>
        <w:spacing w:line="360" w:lineRule="auto"/>
        <w:ind w:right="-284" w:firstLine="709"/>
        <w:jc w:val="both"/>
        <w:rPr>
          <w:rFonts w:ascii="Times New Roman" w:hAnsi="Times New Roman"/>
          <w:snapToGrid w:val="0"/>
          <w:sz w:val="24"/>
          <w:szCs w:val="24"/>
        </w:rPr>
      </w:pPr>
      <w:r w:rsidRPr="00F42481">
        <w:rPr>
          <w:rFonts w:ascii="Times New Roman" w:hAnsi="Times New Roman"/>
          <w:sz w:val="24"/>
          <w:szCs w:val="24"/>
        </w:rPr>
        <w:t xml:space="preserve">2. Т.н. «картографическая агрессия»: публикация с середины 1950-х гг. географических карт в Китае, на которых значительная часть территории Индии, а также Сикким, Бутан, Непал, часть Монголии, СССР, Индокитая, ЮВА и пр. были обозначены как китайские. </w:t>
      </w:r>
      <w:r w:rsidRPr="00F42481">
        <w:rPr>
          <w:rFonts w:ascii="Times New Roman" w:hAnsi="Times New Roman"/>
          <w:snapToGrid w:val="0"/>
          <w:sz w:val="24"/>
          <w:szCs w:val="24"/>
        </w:rPr>
        <w:t xml:space="preserve">Ситуация осложнилась антикитайским восстанием тибетцев 10 марта 1959 года, бегством Далай-ламы и более шести тысяч тибетцев на территорию Индии и других сопредельных государств. Возникла прямая угроза постепенного перерастания «картографической войны» в «горячую».  </w:t>
      </w:r>
    </w:p>
    <w:p w:rsidR="0015404E" w:rsidRPr="00F42481" w:rsidRDefault="0015404E" w:rsidP="00F42481">
      <w:pPr>
        <w:spacing w:line="360" w:lineRule="auto"/>
        <w:ind w:right="-284" w:firstLine="709"/>
        <w:jc w:val="both"/>
        <w:rPr>
          <w:rFonts w:ascii="Times New Roman" w:hAnsi="Times New Roman"/>
          <w:sz w:val="24"/>
          <w:szCs w:val="24"/>
        </w:rPr>
      </w:pPr>
      <w:r w:rsidRPr="00F42481">
        <w:rPr>
          <w:rFonts w:ascii="Times New Roman" w:hAnsi="Times New Roman"/>
          <w:snapToGrid w:val="0"/>
          <w:sz w:val="24"/>
          <w:szCs w:val="24"/>
        </w:rPr>
        <w:t xml:space="preserve">3. </w:t>
      </w:r>
      <w:r w:rsidRPr="00F42481">
        <w:rPr>
          <w:rFonts w:ascii="Times New Roman" w:hAnsi="Times New Roman"/>
          <w:sz w:val="24"/>
          <w:szCs w:val="24"/>
        </w:rPr>
        <w:t xml:space="preserve">От конфронтации на картах – до вооруженных столкновений на поле боя.  Попытки решить спорные вопросы путем переговоров не увенчались успехом. В результате военных действий между 1959 и октябрем-ноябрем 1962 г. Китай оккупировал более 14 тыс.кв.км территории, главным образом, в Аксай Чине, которую Индия считала своей.  Только с 20 по 25 октября было убито 2,5 тыс. индийских солдат.  </w:t>
      </w:r>
    </w:p>
    <w:p w:rsidR="0015404E" w:rsidRPr="00F42481" w:rsidRDefault="0015404E" w:rsidP="00F42481">
      <w:pPr>
        <w:spacing w:line="360" w:lineRule="auto"/>
        <w:ind w:right="-284" w:firstLine="709"/>
        <w:jc w:val="both"/>
        <w:rPr>
          <w:rFonts w:ascii="Times New Roman" w:hAnsi="Times New Roman"/>
          <w:sz w:val="24"/>
          <w:szCs w:val="24"/>
        </w:rPr>
      </w:pPr>
      <w:r w:rsidRPr="00F42481">
        <w:rPr>
          <w:rFonts w:ascii="Times New Roman" w:hAnsi="Times New Roman"/>
          <w:sz w:val="24"/>
          <w:szCs w:val="24"/>
        </w:rPr>
        <w:t xml:space="preserve">4. Линия Макмагона – это граница индийского штата Аруначал-Прадеш, вокруг принадлежности которого не утихают споры и дискуссии.   Эта пограничная линия получила название по имени британского представителя на трехсторонней англо-тибето-китайской конференции в Симле в 1913-14 гг.  Китайская сторона ставит вопрос о совершенно иной пограничной линии, проходящей у подножья Гималаев южнее линии Макмагона примерно на 100 км, и претендует на территорию около 90 тыс. кв. км, расположенную между двумя пограничными линиями. Китай настаивает на передаче ему района монастыря Таванг в Аруначал Прадеш, мотивируя это тем, что Таванг – это историческая родина Далай-ламы шестого, родившегося здесь в </w:t>
      </w:r>
      <w:r w:rsidRPr="00F42481">
        <w:rPr>
          <w:rFonts w:ascii="Times New Roman" w:hAnsi="Times New Roman"/>
          <w:sz w:val="24"/>
          <w:szCs w:val="24"/>
          <w:lang w:val="en-US"/>
        </w:rPr>
        <w:t>XVII</w:t>
      </w:r>
      <w:r w:rsidRPr="00F42481">
        <w:rPr>
          <w:rFonts w:ascii="Times New Roman" w:hAnsi="Times New Roman"/>
          <w:sz w:val="24"/>
          <w:szCs w:val="24"/>
        </w:rPr>
        <w:t xml:space="preserve"> в. </w:t>
      </w:r>
    </w:p>
    <w:p w:rsidR="0015404E" w:rsidRPr="00F42481" w:rsidRDefault="0015404E" w:rsidP="00F42481">
      <w:pPr>
        <w:spacing w:line="360" w:lineRule="auto"/>
        <w:ind w:right="-284" w:firstLine="709"/>
        <w:jc w:val="both"/>
        <w:rPr>
          <w:rFonts w:ascii="Times New Roman" w:hAnsi="Times New Roman"/>
          <w:sz w:val="24"/>
          <w:szCs w:val="24"/>
        </w:rPr>
      </w:pPr>
      <w:r w:rsidRPr="00F42481">
        <w:rPr>
          <w:rFonts w:ascii="Times New Roman" w:hAnsi="Times New Roman"/>
          <w:sz w:val="24"/>
          <w:szCs w:val="24"/>
        </w:rPr>
        <w:t xml:space="preserve">5. Изменения традиционно принятых географических названий используются для подтверждения права на принадлежность той или иной территории. 14 апреля 2017 года Китай объявил о присвоении китайских названий шести пунктам вдоль линии фактического контроля в районе, который Китай называет «Южным Тибетом», а Индия – штатом Аруначал-Прадеш.  Пекин заявил о готовности предоставить старые географические карты и иные свидетельства того, что эти названия существовали уже сотни лет.      </w:t>
      </w:r>
    </w:p>
    <w:p w:rsidR="0015404E" w:rsidRPr="00F42481" w:rsidRDefault="0015404E" w:rsidP="00F42481">
      <w:pPr>
        <w:spacing w:line="360" w:lineRule="auto"/>
        <w:ind w:right="-284" w:firstLine="709"/>
        <w:jc w:val="both"/>
        <w:rPr>
          <w:rFonts w:ascii="Times New Roman" w:hAnsi="Times New Roman"/>
          <w:sz w:val="24"/>
          <w:szCs w:val="24"/>
        </w:rPr>
      </w:pPr>
      <w:r w:rsidRPr="00F42481">
        <w:rPr>
          <w:rFonts w:ascii="Times New Roman" w:hAnsi="Times New Roman"/>
          <w:sz w:val="24"/>
          <w:szCs w:val="24"/>
        </w:rPr>
        <w:t xml:space="preserve">6. В то же время, представитель китайского МИДа по существу подтвердил, что переименования «поддерживают» территориальные претензии Китая, так как они подтверждаются четкими свидетельствами истории, культуры и административного управления. </w:t>
      </w:r>
    </w:p>
    <w:p w:rsidR="0015404E" w:rsidRPr="00F42481" w:rsidRDefault="0015404E" w:rsidP="00F42481">
      <w:pPr>
        <w:pStyle w:val="ListParagraph"/>
        <w:spacing w:line="360" w:lineRule="auto"/>
        <w:ind w:left="0" w:right="-284" w:firstLine="709"/>
        <w:jc w:val="both"/>
        <w:rPr>
          <w:rFonts w:ascii="Times New Roman" w:hAnsi="Times New Roman"/>
          <w:sz w:val="24"/>
          <w:szCs w:val="24"/>
        </w:rPr>
      </w:pPr>
      <w:r w:rsidRPr="00F42481">
        <w:rPr>
          <w:rFonts w:ascii="Times New Roman" w:hAnsi="Times New Roman"/>
          <w:sz w:val="24"/>
          <w:szCs w:val="24"/>
        </w:rPr>
        <w:t xml:space="preserve">7. Если Китай будет принуждать международные организации, источники интернета и прочие существующие механизмы использовать вводимые им китайские названия, то существует опасность того, что Китай и Индия могут оказаться вовлеченными в «картографическое сражение», которое отбросит их отношения более чем на 60 лет назад, к середине 1950-х годов, когда «картографическая агрессия» лишь начиналась. Вопрос в том, как стороны будут разрешать вновь обострившиеся противоречия в условиях формирования нового мирового порядка.  </w:t>
      </w:r>
    </w:p>
    <w:p w:rsidR="0015404E" w:rsidRPr="00E44C8E" w:rsidRDefault="0015404E" w:rsidP="00F42481">
      <w:pPr>
        <w:spacing w:line="360" w:lineRule="auto"/>
        <w:ind w:firstLine="709"/>
        <w:jc w:val="both"/>
        <w:rPr>
          <w:rFonts w:ascii="Times New Roman" w:hAnsi="Times New Roman"/>
          <w:b/>
          <w:bCs/>
          <w:sz w:val="24"/>
          <w:szCs w:val="24"/>
        </w:rPr>
      </w:pPr>
    </w:p>
    <w:p w:rsidR="0015404E" w:rsidRPr="00F42481" w:rsidRDefault="0015404E" w:rsidP="00F42481">
      <w:pPr>
        <w:spacing w:line="360" w:lineRule="auto"/>
        <w:ind w:firstLine="709"/>
        <w:jc w:val="both"/>
        <w:rPr>
          <w:rFonts w:ascii="Times New Roman" w:hAnsi="Times New Roman"/>
          <w:sz w:val="24"/>
          <w:szCs w:val="24"/>
          <w:lang w:val="en-IN"/>
        </w:rPr>
      </w:pPr>
      <w:r w:rsidRPr="00F42481">
        <w:rPr>
          <w:rFonts w:ascii="Times New Roman" w:hAnsi="Times New Roman"/>
          <w:sz w:val="24"/>
          <w:szCs w:val="24"/>
          <w:lang w:val="en-IN"/>
        </w:rPr>
        <w:t>Srinivas</w:t>
      </w:r>
      <w:r w:rsidRPr="00E44C8E">
        <w:rPr>
          <w:rFonts w:ascii="Times New Roman" w:hAnsi="Times New Roman"/>
          <w:sz w:val="24"/>
          <w:szCs w:val="24"/>
          <w:lang w:val="en-US"/>
        </w:rPr>
        <w:t xml:space="preserve"> </w:t>
      </w:r>
      <w:r w:rsidRPr="00F42481">
        <w:rPr>
          <w:rFonts w:ascii="Times New Roman" w:hAnsi="Times New Roman"/>
          <w:sz w:val="24"/>
          <w:szCs w:val="24"/>
          <w:lang w:val="en-IN"/>
        </w:rPr>
        <w:t>Junuguru  (JNU)</w:t>
      </w:r>
    </w:p>
    <w:p w:rsidR="0015404E" w:rsidRPr="00F42481" w:rsidRDefault="0015404E" w:rsidP="00F42481">
      <w:pPr>
        <w:spacing w:line="360" w:lineRule="auto"/>
        <w:ind w:firstLine="709"/>
        <w:jc w:val="both"/>
        <w:rPr>
          <w:rFonts w:ascii="Times New Roman" w:hAnsi="Times New Roman"/>
          <w:b/>
          <w:bCs/>
          <w:sz w:val="24"/>
          <w:szCs w:val="24"/>
          <w:lang w:val="en-IN"/>
        </w:rPr>
      </w:pPr>
      <w:r w:rsidRPr="00F42481">
        <w:rPr>
          <w:rFonts w:ascii="Times New Roman" w:hAnsi="Times New Roman"/>
          <w:b/>
          <w:bCs/>
          <w:sz w:val="24"/>
          <w:szCs w:val="24"/>
          <w:lang w:val="en-IN"/>
        </w:rPr>
        <w:t>THE FAST GROWING INDIAN ECONOMY: PROSPECTS AND CHALLENGES</w:t>
      </w:r>
    </w:p>
    <w:p w:rsidR="0015404E" w:rsidRPr="00F42481" w:rsidRDefault="0015404E" w:rsidP="00F42481">
      <w:pPr>
        <w:spacing w:line="360" w:lineRule="auto"/>
        <w:ind w:firstLine="709"/>
        <w:jc w:val="both"/>
        <w:rPr>
          <w:rFonts w:ascii="Times New Roman" w:hAnsi="Times New Roman"/>
          <w:sz w:val="24"/>
          <w:szCs w:val="24"/>
          <w:lang w:val="en-IN"/>
        </w:rPr>
      </w:pPr>
      <w:r w:rsidRPr="00F42481">
        <w:rPr>
          <w:rFonts w:ascii="Times New Roman" w:hAnsi="Times New Roman"/>
          <w:sz w:val="24"/>
          <w:szCs w:val="24"/>
          <w:lang w:val="en-IN"/>
        </w:rPr>
        <w:t xml:space="preserve">Ever since India introduced LGP (Liberalization, Globalization and Privatization) in 1991 the structure of Indian economy has been completely changed. India’s real GDP growth rate was increased from 0.5 per cent in 1992 to 6.7 per cent to average 6.1 per cent during the period of 1992-2000 compare to 5.6 per cent in 1980’s. During the period of 2003 to 2006 India’s annual growth rate was more than 8.1 per cent. The IMF report said that India’s GDP share to global economy was around 5.8 per cent in PPT terms in 2004. In 2007 it was reached to 9.6 per cent also. The more important aspect with India’s growth rate was that at a time whole world was under the grip of 2008-09 global economic recession countries like India, China and Brazil’s growth rate was higher than the Western countries. India’s GDP growth rate during this period was at annual 6.7 per cent GDP in 2009 and 8.9 in 2011. Likewise, India’s foreign exchange reserves also increased rapidly during this period, in 1991 India’s foreign exchange reserves were US $5.8 billion, whereas, in 2016 India’s foreign exchange reserves was reached to US $360.20 billion. Furthermore, India’s per capita also increased rapidly, in 1991 India’s per capita was rupees 6270, whereas, in 2016 it was reached to rupees 93,293. With this impressive registering of annual average GDP growth rate of India paved way for projecting positive India’s long term growth rate in upcoming period. India at present considered as the one of the fast growing economy in the global economy along with China. According to IMF, and World Bank reports India’s annual average growth rate would be more than 6 per cent annually in upcoming period. And it would reach 10 per cent as well.  Very recently India surpassed in Britain economy and become world’s sixth largest economy after 150 years of Indian history. Further, 2050 India will become third largest global economy. It is in this context; the research paper explores the historical background of India’s economic growth since 1991. The paper uncovers what are the prospects of India’s economic growth rate in upcoming period. The research paper also explains major challenges of Indian economy in performing impressive growth rate and its role in global economy.  </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Юрлов Ф.Н. (ИВ РАН)</w:t>
      </w:r>
    </w:p>
    <w:p w:rsidR="0015404E" w:rsidRPr="00F42481" w:rsidRDefault="0015404E" w:rsidP="00F42481">
      <w:pPr>
        <w:spacing w:line="360" w:lineRule="auto"/>
        <w:ind w:firstLine="709"/>
        <w:jc w:val="both"/>
        <w:rPr>
          <w:rFonts w:ascii="Times New Roman" w:hAnsi="Times New Roman"/>
          <w:b/>
          <w:sz w:val="24"/>
          <w:szCs w:val="24"/>
        </w:rPr>
      </w:pPr>
      <w:r w:rsidRPr="00F42481">
        <w:rPr>
          <w:rFonts w:ascii="Times New Roman" w:hAnsi="Times New Roman"/>
          <w:b/>
          <w:sz w:val="24"/>
          <w:szCs w:val="24"/>
        </w:rPr>
        <w:t>ОПЫТ НЕЗАВИСИМОЙ ИНДИИ</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Провозглашенные цели развития и их реализация.</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Достижения и проблемы в социально-экономической сфере.</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Развитие демократии. Успехи и провалы (чрезвычайное положение).</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Элитарная модернизация.</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Две Индии: богатые и бедные.</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Внешняя политика в условиях меняющегося мира в ХХ1 в.</w:t>
      </w:r>
    </w:p>
    <w:p w:rsidR="0015404E" w:rsidRDefault="0015404E" w:rsidP="00F42481">
      <w:pPr>
        <w:spacing w:line="360" w:lineRule="auto"/>
        <w:ind w:firstLine="709"/>
        <w:jc w:val="both"/>
        <w:rPr>
          <w:rFonts w:ascii="Times New Roman" w:hAnsi="Times New Roman"/>
          <w:sz w:val="24"/>
          <w:szCs w:val="24"/>
        </w:rPr>
      </w:pP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Е. С. Юрлова (ИВ РАН)</w:t>
      </w:r>
    </w:p>
    <w:p w:rsidR="0015404E" w:rsidRPr="00F42481" w:rsidRDefault="0015404E" w:rsidP="00F42481">
      <w:pPr>
        <w:spacing w:line="360" w:lineRule="auto"/>
        <w:ind w:firstLine="709"/>
        <w:jc w:val="both"/>
        <w:rPr>
          <w:rFonts w:ascii="Times New Roman" w:hAnsi="Times New Roman"/>
          <w:b/>
          <w:sz w:val="24"/>
          <w:szCs w:val="24"/>
        </w:rPr>
      </w:pPr>
      <w:r w:rsidRPr="00F42481">
        <w:rPr>
          <w:rFonts w:ascii="Times New Roman" w:hAnsi="Times New Roman"/>
          <w:b/>
          <w:sz w:val="24"/>
          <w:szCs w:val="24"/>
        </w:rPr>
        <w:t>РОЛЬ КАСТ В СОВРЕМЕННОЙ ИНДИИ</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Кастовая система как один из древнейших институтов общественной жизни Индии.</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Несмотря на перемены в ходе исторического развития, особенно после достижения       Индией независимости, касты остаются важным фактором, влияющим на развитие индийского общества.</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Касты меняются вместе с развитием общества и одновременно меняют само общество.</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Процесс изменения роли каст, в том числе в политике, во много обусловливает культурные и социально-политические процессы в современной Индии.</w:t>
      </w:r>
    </w:p>
    <w:p w:rsidR="0015404E" w:rsidRPr="00F42481" w:rsidRDefault="0015404E" w:rsidP="00F42481">
      <w:pPr>
        <w:spacing w:line="360" w:lineRule="auto"/>
        <w:ind w:firstLine="709"/>
        <w:jc w:val="both"/>
        <w:rPr>
          <w:rFonts w:ascii="Times New Roman" w:hAnsi="Times New Roman"/>
          <w:sz w:val="24"/>
          <w:szCs w:val="24"/>
        </w:rPr>
      </w:pPr>
      <w:r w:rsidRPr="00F42481">
        <w:rPr>
          <w:rFonts w:ascii="Times New Roman" w:hAnsi="Times New Roman"/>
          <w:sz w:val="24"/>
          <w:szCs w:val="24"/>
        </w:rPr>
        <w:t>– Роль каст не уменьшилась, но даже возросла. Этот феномен требует дальнейшего изучения.</w:t>
      </w:r>
    </w:p>
    <w:sectPr w:rsidR="0015404E" w:rsidRPr="00F42481" w:rsidSect="00046A2C">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04E" w:rsidRDefault="0015404E" w:rsidP="006034F8">
      <w:pPr>
        <w:spacing w:after="0" w:line="240" w:lineRule="auto"/>
      </w:pPr>
      <w:r>
        <w:separator/>
      </w:r>
    </w:p>
  </w:endnote>
  <w:endnote w:type="continuationSeparator" w:id="0">
    <w:p w:rsidR="0015404E" w:rsidRDefault="0015404E" w:rsidP="00603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04E" w:rsidRDefault="0015404E" w:rsidP="006034F8">
      <w:pPr>
        <w:spacing w:after="0" w:line="240" w:lineRule="auto"/>
      </w:pPr>
      <w:r>
        <w:separator/>
      </w:r>
    </w:p>
  </w:footnote>
  <w:footnote w:type="continuationSeparator" w:id="0">
    <w:p w:rsidR="0015404E" w:rsidRDefault="0015404E" w:rsidP="006034F8">
      <w:pPr>
        <w:spacing w:after="0" w:line="240" w:lineRule="auto"/>
      </w:pPr>
      <w:r>
        <w:continuationSeparator/>
      </w:r>
    </w:p>
  </w:footnote>
  <w:footnote w:id="1">
    <w:p w:rsidR="0015404E" w:rsidRDefault="0015404E" w:rsidP="006034F8">
      <w:pPr>
        <w:pStyle w:val="FootnoteText"/>
      </w:pPr>
      <w:r w:rsidRPr="00C47E1D">
        <w:rPr>
          <w:rStyle w:val="FootnoteReference"/>
          <w:sz w:val="24"/>
          <w:szCs w:val="24"/>
        </w:rPr>
        <w:footnoteRef/>
      </w:r>
      <w:r w:rsidRPr="00C47E1D">
        <w:rPr>
          <w:rFonts w:ascii="Times New Roman" w:hAnsi="Times New Roman"/>
          <w:sz w:val="24"/>
          <w:szCs w:val="24"/>
        </w:rPr>
        <w:t xml:space="preserve"> Рассчитано по табл. 2 статьи Акимов А.В. Демографический взрыв, старение населения и трудосберегающие технологии: взаимодействие в ХХ1 в. // Мировая экономика и международные отношения, 2016, т. 60, №5, с.50-60.</w:t>
      </w:r>
    </w:p>
  </w:footnote>
  <w:footnote w:id="2">
    <w:p w:rsidR="0015404E" w:rsidRPr="00E44C8E" w:rsidRDefault="0015404E" w:rsidP="006034F8">
      <w:pPr>
        <w:spacing w:after="0" w:line="240" w:lineRule="auto"/>
        <w:jc w:val="both"/>
        <w:rPr>
          <w:rFonts w:ascii="Times New Roman" w:hAnsi="Times New Roman"/>
          <w:sz w:val="24"/>
          <w:szCs w:val="24"/>
          <w:lang w:val="en-US" w:eastAsia="ru-RU"/>
        </w:rPr>
      </w:pPr>
      <w:r w:rsidRPr="00C47E1D">
        <w:rPr>
          <w:rStyle w:val="FootnoteReference"/>
          <w:sz w:val="24"/>
          <w:szCs w:val="24"/>
        </w:rPr>
        <w:footnoteRef/>
      </w:r>
      <w:r w:rsidRPr="00C47E1D">
        <w:rPr>
          <w:rFonts w:ascii="Times New Roman" w:hAnsi="Times New Roman"/>
          <w:sz w:val="24"/>
          <w:szCs w:val="24"/>
        </w:rPr>
        <w:t xml:space="preserve"> </w:t>
      </w:r>
      <w:r w:rsidRPr="00C47E1D">
        <w:rPr>
          <w:rFonts w:ascii="Times New Roman" w:hAnsi="Times New Roman"/>
          <w:bCs/>
          <w:i/>
          <w:kern w:val="36"/>
          <w:sz w:val="24"/>
          <w:szCs w:val="24"/>
          <w:lang w:eastAsia="ru-RU"/>
        </w:rPr>
        <w:t>Рынок труда в странах мира (ИТ и телеком)</w:t>
      </w:r>
      <w:r w:rsidRPr="00C47E1D">
        <w:rPr>
          <w:rFonts w:ascii="Times New Roman" w:hAnsi="Times New Roman"/>
          <w:bCs/>
          <w:kern w:val="36"/>
          <w:sz w:val="24"/>
          <w:szCs w:val="24"/>
          <w:lang w:eastAsia="ru-RU"/>
        </w:rPr>
        <w:t xml:space="preserve">. </w:t>
      </w:r>
      <w:r w:rsidRPr="00C47E1D">
        <w:rPr>
          <w:rFonts w:ascii="Times New Roman" w:hAnsi="Times New Roman"/>
          <w:bCs/>
          <w:kern w:val="36"/>
          <w:sz w:val="24"/>
          <w:szCs w:val="24"/>
          <w:lang w:val="en-US" w:eastAsia="ru-RU"/>
        </w:rPr>
        <w:t>Available</w:t>
      </w:r>
      <w:r w:rsidRPr="00E44C8E">
        <w:rPr>
          <w:rFonts w:ascii="Times New Roman" w:hAnsi="Times New Roman"/>
          <w:bCs/>
          <w:kern w:val="36"/>
          <w:sz w:val="24"/>
          <w:szCs w:val="24"/>
          <w:lang w:val="en-US" w:eastAsia="ru-RU"/>
        </w:rPr>
        <w:t xml:space="preserve"> </w:t>
      </w:r>
      <w:r w:rsidRPr="00C47E1D">
        <w:rPr>
          <w:rFonts w:ascii="Times New Roman" w:hAnsi="Times New Roman"/>
          <w:bCs/>
          <w:kern w:val="36"/>
          <w:sz w:val="24"/>
          <w:szCs w:val="24"/>
          <w:lang w:val="en-US" w:eastAsia="ru-RU"/>
        </w:rPr>
        <w:t>at</w:t>
      </w:r>
      <w:r w:rsidRPr="00E44C8E">
        <w:rPr>
          <w:rFonts w:ascii="Times New Roman" w:hAnsi="Times New Roman"/>
          <w:bCs/>
          <w:kern w:val="36"/>
          <w:sz w:val="24"/>
          <w:szCs w:val="24"/>
          <w:lang w:val="en-US" w:eastAsia="ru-RU"/>
        </w:rPr>
        <w:t>:</w:t>
      </w:r>
    </w:p>
    <w:p w:rsidR="0015404E" w:rsidRDefault="0015404E" w:rsidP="006034F8">
      <w:pPr>
        <w:spacing w:after="0" w:line="240" w:lineRule="auto"/>
        <w:jc w:val="both"/>
      </w:pPr>
      <w:hyperlink r:id="rId1" w:history="1">
        <w:r w:rsidRPr="00C47E1D">
          <w:rPr>
            <w:rStyle w:val="Hyperlink"/>
            <w:rFonts w:ascii="Times New Roman" w:hAnsi="Times New Roman"/>
            <w:sz w:val="24"/>
            <w:szCs w:val="24"/>
            <w:lang w:val="en-US"/>
          </w:rPr>
          <w:t>http</w:t>
        </w:r>
        <w:r w:rsidRPr="00E44C8E">
          <w:rPr>
            <w:rStyle w:val="Hyperlink"/>
            <w:rFonts w:ascii="Times New Roman" w:hAnsi="Times New Roman"/>
            <w:sz w:val="24"/>
            <w:szCs w:val="24"/>
            <w:lang w:val="en-US"/>
          </w:rPr>
          <w:t>://</w:t>
        </w:r>
        <w:r w:rsidRPr="00C47E1D">
          <w:rPr>
            <w:rStyle w:val="Hyperlink"/>
            <w:rFonts w:ascii="Times New Roman" w:hAnsi="Times New Roman"/>
            <w:sz w:val="24"/>
            <w:szCs w:val="24"/>
            <w:lang w:val="en-US"/>
          </w:rPr>
          <w:t>www</w:t>
        </w:r>
        <w:r w:rsidRPr="00E44C8E">
          <w:rPr>
            <w:rStyle w:val="Hyperlink"/>
            <w:rFonts w:ascii="Times New Roman" w:hAnsi="Times New Roman"/>
            <w:sz w:val="24"/>
            <w:szCs w:val="24"/>
            <w:lang w:val="en-US"/>
          </w:rPr>
          <w:t>.</w:t>
        </w:r>
        <w:r w:rsidRPr="00C47E1D">
          <w:rPr>
            <w:rStyle w:val="Hyperlink"/>
            <w:rFonts w:ascii="Times New Roman" w:hAnsi="Times New Roman"/>
            <w:sz w:val="24"/>
            <w:szCs w:val="24"/>
            <w:lang w:val="en-US"/>
          </w:rPr>
          <w:t>tadviser</w:t>
        </w:r>
        <w:r w:rsidRPr="00E44C8E">
          <w:rPr>
            <w:rStyle w:val="Hyperlink"/>
            <w:rFonts w:ascii="Times New Roman" w:hAnsi="Times New Roman"/>
            <w:sz w:val="24"/>
            <w:szCs w:val="24"/>
            <w:lang w:val="en-US"/>
          </w:rPr>
          <w:t>.</w:t>
        </w:r>
        <w:r w:rsidRPr="00C47E1D">
          <w:rPr>
            <w:rStyle w:val="Hyperlink"/>
            <w:rFonts w:ascii="Times New Roman" w:hAnsi="Times New Roman"/>
            <w:sz w:val="24"/>
            <w:szCs w:val="24"/>
            <w:lang w:val="en-US"/>
          </w:rPr>
          <w:t>ru</w:t>
        </w:r>
        <w:r w:rsidRPr="00E44C8E">
          <w:rPr>
            <w:rStyle w:val="Hyperlink"/>
            <w:rFonts w:ascii="Times New Roman" w:hAnsi="Times New Roman"/>
            <w:sz w:val="24"/>
            <w:szCs w:val="24"/>
            <w:lang w:val="en-US"/>
          </w:rPr>
          <w:t>/</w:t>
        </w:r>
        <w:r w:rsidRPr="00C47E1D">
          <w:rPr>
            <w:rStyle w:val="Hyperlink"/>
            <w:rFonts w:ascii="Times New Roman" w:hAnsi="Times New Roman"/>
            <w:sz w:val="24"/>
            <w:szCs w:val="24"/>
            <w:lang w:val="en-US"/>
          </w:rPr>
          <w:t>index</w:t>
        </w:r>
        <w:r w:rsidRPr="00E44C8E">
          <w:rPr>
            <w:rStyle w:val="Hyperlink"/>
            <w:rFonts w:ascii="Times New Roman" w:hAnsi="Times New Roman"/>
            <w:sz w:val="24"/>
            <w:szCs w:val="24"/>
            <w:lang w:val="en-US"/>
          </w:rPr>
          <w:t>.</w:t>
        </w:r>
        <w:r w:rsidRPr="00C47E1D">
          <w:rPr>
            <w:rStyle w:val="Hyperlink"/>
            <w:rFonts w:ascii="Times New Roman" w:hAnsi="Times New Roman"/>
            <w:sz w:val="24"/>
            <w:szCs w:val="24"/>
            <w:lang w:val="en-US"/>
          </w:rPr>
          <w:t>php</w:t>
        </w:r>
        <w:r w:rsidRPr="00E44C8E">
          <w:rPr>
            <w:rStyle w:val="Hyperlink"/>
            <w:rFonts w:ascii="Times New Roman" w:hAnsi="Times New Roman"/>
            <w:sz w:val="24"/>
            <w:szCs w:val="24"/>
            <w:lang w:val="en-US"/>
          </w:rPr>
          <w:t>/%</w:t>
        </w:r>
        <w:r w:rsidRPr="00C47E1D">
          <w:rPr>
            <w:rStyle w:val="Hyperlink"/>
            <w:rFonts w:ascii="Times New Roman" w:hAnsi="Times New Roman"/>
            <w:sz w:val="24"/>
            <w:szCs w:val="24"/>
            <w:lang w:val="en-US"/>
          </w:rPr>
          <w:t>D</w:t>
        </w:r>
        <w:r w:rsidRPr="00E44C8E">
          <w:rPr>
            <w:rStyle w:val="Hyperlink"/>
            <w:rFonts w:ascii="Times New Roman" w:hAnsi="Times New Roman"/>
            <w:sz w:val="24"/>
            <w:szCs w:val="24"/>
            <w:lang w:val="en-US"/>
          </w:rPr>
          <w:t>0%</w:t>
        </w:r>
        <w:r w:rsidRPr="00C47E1D">
          <w:rPr>
            <w:rStyle w:val="Hyperlink"/>
            <w:rFonts w:ascii="Times New Roman" w:hAnsi="Times New Roman"/>
            <w:sz w:val="24"/>
            <w:szCs w:val="24"/>
            <w:lang w:val="en-US"/>
          </w:rPr>
          <w:t>A</w:t>
        </w:r>
        <w:r w:rsidRPr="00E44C8E">
          <w:rPr>
            <w:rStyle w:val="Hyperlink"/>
            <w:rFonts w:ascii="Times New Roman" w:hAnsi="Times New Roman"/>
            <w:sz w:val="24"/>
            <w:szCs w:val="24"/>
            <w:lang w:val="en-US"/>
          </w:rPr>
          <w:t>1%</w:t>
        </w:r>
        <w:r w:rsidRPr="00C47E1D">
          <w:rPr>
            <w:rStyle w:val="Hyperlink"/>
            <w:rFonts w:ascii="Times New Roman" w:hAnsi="Times New Roman"/>
            <w:sz w:val="24"/>
            <w:szCs w:val="24"/>
            <w:lang w:val="en-US"/>
          </w:rPr>
          <w:t>D</w:t>
        </w:r>
        <w:r w:rsidRPr="00E44C8E">
          <w:rPr>
            <w:rStyle w:val="Hyperlink"/>
            <w:rFonts w:ascii="Times New Roman" w:hAnsi="Times New Roman"/>
            <w:sz w:val="24"/>
            <w:szCs w:val="24"/>
            <w:lang w:val="en-US"/>
          </w:rPr>
          <w:t>1%82%</w:t>
        </w:r>
        <w:r w:rsidRPr="00C47E1D">
          <w:rPr>
            <w:rStyle w:val="Hyperlink"/>
            <w:rFonts w:ascii="Times New Roman" w:hAnsi="Times New Roman"/>
            <w:sz w:val="24"/>
            <w:szCs w:val="24"/>
            <w:lang w:val="en-US"/>
          </w:rPr>
          <w:t>D</w:t>
        </w:r>
        <w:r w:rsidRPr="00E44C8E">
          <w:rPr>
            <w:rStyle w:val="Hyperlink"/>
            <w:rFonts w:ascii="Times New Roman" w:hAnsi="Times New Roman"/>
            <w:sz w:val="24"/>
            <w:szCs w:val="24"/>
            <w:lang w:val="en-US"/>
          </w:rPr>
          <w:t>0%</w:t>
        </w:r>
        <w:r w:rsidRPr="00C47E1D">
          <w:rPr>
            <w:rStyle w:val="Hyperlink"/>
            <w:rFonts w:ascii="Times New Roman" w:hAnsi="Times New Roman"/>
            <w:sz w:val="24"/>
            <w:szCs w:val="24"/>
            <w:lang w:val="en-US"/>
          </w:rPr>
          <w:t>B</w:t>
        </w:r>
        <w:r w:rsidRPr="00E44C8E">
          <w:rPr>
            <w:rStyle w:val="Hyperlink"/>
            <w:rFonts w:ascii="Times New Roman" w:hAnsi="Times New Roman"/>
            <w:sz w:val="24"/>
            <w:szCs w:val="24"/>
            <w:lang w:val="en-US"/>
          </w:rPr>
          <w:t>0%</w:t>
        </w:r>
        <w:r w:rsidRPr="00C47E1D">
          <w:rPr>
            <w:rStyle w:val="Hyperlink"/>
            <w:rFonts w:ascii="Times New Roman" w:hAnsi="Times New Roman"/>
            <w:sz w:val="24"/>
            <w:szCs w:val="24"/>
            <w:lang w:val="en-US"/>
          </w:rPr>
          <w:t>D</w:t>
        </w:r>
        <w:r w:rsidRPr="00E44C8E">
          <w:rPr>
            <w:rStyle w:val="Hyperlink"/>
            <w:rFonts w:ascii="Times New Roman" w:hAnsi="Times New Roman"/>
            <w:sz w:val="24"/>
            <w:szCs w:val="24"/>
            <w:lang w:val="en-US"/>
          </w:rPr>
          <w:t>1%82%</w:t>
        </w:r>
        <w:r w:rsidRPr="00C47E1D">
          <w:rPr>
            <w:rStyle w:val="Hyperlink"/>
            <w:rFonts w:ascii="Times New Roman" w:hAnsi="Times New Roman"/>
            <w:sz w:val="24"/>
            <w:szCs w:val="24"/>
            <w:lang w:val="en-US"/>
          </w:rPr>
          <w:t>D</w:t>
        </w:r>
        <w:r w:rsidRPr="00E44C8E">
          <w:rPr>
            <w:rStyle w:val="Hyperlink"/>
            <w:rFonts w:ascii="Times New Roman" w:hAnsi="Times New Roman"/>
            <w:sz w:val="24"/>
            <w:szCs w:val="24"/>
            <w:lang w:val="en-US"/>
          </w:rPr>
          <w:t>1%8</w:t>
        </w:r>
        <w:r w:rsidRPr="00C47E1D">
          <w:rPr>
            <w:rStyle w:val="Hyperlink"/>
            <w:rFonts w:ascii="Times New Roman" w:hAnsi="Times New Roman"/>
            <w:sz w:val="24"/>
            <w:szCs w:val="24"/>
            <w:lang w:val="en-US"/>
          </w:rPr>
          <w:t>C</w:t>
        </w:r>
        <w:r w:rsidRPr="00E44C8E">
          <w:rPr>
            <w:rStyle w:val="Hyperlink"/>
            <w:rFonts w:ascii="Times New Roman" w:hAnsi="Times New Roman"/>
            <w:sz w:val="24"/>
            <w:szCs w:val="24"/>
            <w:lang w:val="en-US"/>
          </w:rPr>
          <w:t>%</w:t>
        </w:r>
        <w:r w:rsidRPr="00C47E1D">
          <w:rPr>
            <w:rStyle w:val="Hyperlink"/>
            <w:rFonts w:ascii="Times New Roman" w:hAnsi="Times New Roman"/>
            <w:sz w:val="24"/>
            <w:szCs w:val="24"/>
            <w:lang w:val="en-US"/>
          </w:rPr>
          <w:t>D</w:t>
        </w:r>
        <w:r w:rsidRPr="00E44C8E">
          <w:rPr>
            <w:rStyle w:val="Hyperlink"/>
            <w:rFonts w:ascii="Times New Roman" w:hAnsi="Times New Roman"/>
            <w:sz w:val="24"/>
            <w:szCs w:val="24"/>
            <w:lang w:val="en-US"/>
          </w:rPr>
          <w:t>1%8</w:t>
        </w:r>
        <w:r w:rsidRPr="00C47E1D">
          <w:rPr>
            <w:rStyle w:val="Hyperlink"/>
            <w:rFonts w:ascii="Times New Roman" w:hAnsi="Times New Roman"/>
            <w:sz w:val="24"/>
            <w:szCs w:val="24"/>
            <w:lang w:val="en-US"/>
          </w:rPr>
          <w:t>F</w:t>
        </w:r>
        <w:r w:rsidRPr="00E44C8E">
          <w:rPr>
            <w:rStyle w:val="Hyperlink"/>
            <w:rFonts w:ascii="Times New Roman" w:hAnsi="Times New Roman"/>
            <w:sz w:val="24"/>
            <w:szCs w:val="24"/>
            <w:lang w:val="en-US"/>
          </w:rPr>
          <w:t>:%</w:t>
        </w:r>
        <w:r w:rsidRPr="00C47E1D">
          <w:rPr>
            <w:rStyle w:val="Hyperlink"/>
            <w:rFonts w:ascii="Times New Roman" w:hAnsi="Times New Roman"/>
            <w:sz w:val="24"/>
            <w:szCs w:val="24"/>
            <w:lang w:val="en-US"/>
          </w:rPr>
          <w:t>D</w:t>
        </w:r>
        <w:r w:rsidRPr="00E44C8E">
          <w:rPr>
            <w:rStyle w:val="Hyperlink"/>
            <w:rFonts w:ascii="Times New Roman" w:hAnsi="Times New Roman"/>
            <w:sz w:val="24"/>
            <w:szCs w:val="24"/>
            <w:lang w:val="en-US"/>
          </w:rPr>
          <w:t>0%</w:t>
        </w:r>
        <w:r w:rsidRPr="00C47E1D">
          <w:rPr>
            <w:rStyle w:val="Hyperlink"/>
            <w:rFonts w:ascii="Times New Roman" w:hAnsi="Times New Roman"/>
            <w:sz w:val="24"/>
            <w:szCs w:val="24"/>
            <w:lang w:val="en-US"/>
          </w:rPr>
          <w:t>A</w:t>
        </w:r>
        <w:r w:rsidRPr="00E44C8E">
          <w:rPr>
            <w:rStyle w:val="Hyperlink"/>
            <w:rFonts w:ascii="Times New Roman" w:hAnsi="Times New Roman"/>
            <w:sz w:val="24"/>
            <w:szCs w:val="24"/>
            <w:lang w:val="en-US"/>
          </w:rPr>
          <w:t>0%</w:t>
        </w:r>
        <w:r w:rsidRPr="00C47E1D">
          <w:rPr>
            <w:rStyle w:val="Hyperlink"/>
            <w:rFonts w:ascii="Times New Roman" w:hAnsi="Times New Roman"/>
            <w:sz w:val="24"/>
            <w:szCs w:val="24"/>
            <w:lang w:val="en-US"/>
          </w:rPr>
          <w:t>D</w:t>
        </w:r>
        <w:r w:rsidRPr="00E44C8E">
          <w:rPr>
            <w:rStyle w:val="Hyperlink"/>
            <w:rFonts w:ascii="Times New Roman" w:hAnsi="Times New Roman"/>
            <w:sz w:val="24"/>
            <w:szCs w:val="24"/>
            <w:lang w:val="en-US"/>
          </w:rPr>
          <w:t>1%8</w:t>
        </w:r>
        <w:r w:rsidRPr="00C47E1D">
          <w:rPr>
            <w:rStyle w:val="Hyperlink"/>
            <w:rFonts w:ascii="Times New Roman" w:hAnsi="Times New Roman"/>
            <w:sz w:val="24"/>
            <w:szCs w:val="24"/>
            <w:lang w:val="en-US"/>
          </w:rPr>
          <w:t>B</w:t>
        </w:r>
        <w:r w:rsidRPr="00E44C8E">
          <w:rPr>
            <w:rStyle w:val="Hyperlink"/>
            <w:rFonts w:ascii="Times New Roman" w:hAnsi="Times New Roman"/>
            <w:sz w:val="24"/>
            <w:szCs w:val="24"/>
            <w:lang w:val="en-US"/>
          </w:rPr>
          <w:t>%</w:t>
        </w:r>
        <w:r w:rsidRPr="00C47E1D">
          <w:rPr>
            <w:rStyle w:val="Hyperlink"/>
            <w:rFonts w:ascii="Times New Roman" w:hAnsi="Times New Roman"/>
            <w:sz w:val="24"/>
            <w:szCs w:val="24"/>
            <w:lang w:val="en-US"/>
          </w:rPr>
          <w:t>D</w:t>
        </w:r>
        <w:r w:rsidRPr="00E44C8E">
          <w:rPr>
            <w:rStyle w:val="Hyperlink"/>
            <w:rFonts w:ascii="Times New Roman" w:hAnsi="Times New Roman"/>
            <w:sz w:val="24"/>
            <w:szCs w:val="24"/>
            <w:lang w:val="en-US"/>
          </w:rPr>
          <w:t>0%</w:t>
        </w:r>
        <w:r w:rsidRPr="00C47E1D">
          <w:rPr>
            <w:rStyle w:val="Hyperlink"/>
            <w:rFonts w:ascii="Times New Roman" w:hAnsi="Times New Roman"/>
            <w:sz w:val="24"/>
            <w:szCs w:val="24"/>
            <w:lang w:val="en-US"/>
          </w:rPr>
          <w:t>BD</w:t>
        </w:r>
        <w:r w:rsidRPr="00E44C8E">
          <w:rPr>
            <w:rStyle w:val="Hyperlink"/>
            <w:rFonts w:ascii="Times New Roman" w:hAnsi="Times New Roman"/>
            <w:sz w:val="24"/>
            <w:szCs w:val="24"/>
            <w:lang w:val="en-US"/>
          </w:rPr>
          <w:t>%</w:t>
        </w:r>
        <w:r w:rsidRPr="00C47E1D">
          <w:rPr>
            <w:rStyle w:val="Hyperlink"/>
            <w:rFonts w:ascii="Times New Roman" w:hAnsi="Times New Roman"/>
            <w:sz w:val="24"/>
            <w:szCs w:val="24"/>
            <w:lang w:val="en-US"/>
          </w:rPr>
          <w:t>D</w:t>
        </w:r>
        <w:r w:rsidRPr="00E44C8E">
          <w:rPr>
            <w:rStyle w:val="Hyperlink"/>
            <w:rFonts w:ascii="Times New Roman" w:hAnsi="Times New Roman"/>
            <w:sz w:val="24"/>
            <w:szCs w:val="24"/>
            <w:lang w:val="en-US"/>
          </w:rPr>
          <w:t>0%</w:t>
        </w:r>
        <w:r w:rsidRPr="00C47E1D">
          <w:rPr>
            <w:rStyle w:val="Hyperlink"/>
            <w:rFonts w:ascii="Times New Roman" w:hAnsi="Times New Roman"/>
            <w:sz w:val="24"/>
            <w:szCs w:val="24"/>
            <w:lang w:val="en-US"/>
          </w:rPr>
          <w:t>BE</w:t>
        </w:r>
        <w:r w:rsidRPr="00E44C8E">
          <w:rPr>
            <w:rStyle w:val="Hyperlink"/>
            <w:rFonts w:ascii="Times New Roman" w:hAnsi="Times New Roman"/>
            <w:sz w:val="24"/>
            <w:szCs w:val="24"/>
            <w:lang w:val="en-US"/>
          </w:rPr>
          <w:t>%</w:t>
        </w:r>
        <w:r w:rsidRPr="00C47E1D">
          <w:rPr>
            <w:rStyle w:val="Hyperlink"/>
            <w:rFonts w:ascii="Times New Roman" w:hAnsi="Times New Roman"/>
            <w:sz w:val="24"/>
            <w:szCs w:val="24"/>
            <w:lang w:val="en-US"/>
          </w:rPr>
          <w:t>D</w:t>
        </w:r>
        <w:r w:rsidRPr="00E44C8E">
          <w:rPr>
            <w:rStyle w:val="Hyperlink"/>
            <w:rFonts w:ascii="Times New Roman" w:hAnsi="Times New Roman"/>
            <w:sz w:val="24"/>
            <w:szCs w:val="24"/>
            <w:lang w:val="en-US"/>
          </w:rPr>
          <w:t>0%</w:t>
        </w:r>
        <w:r w:rsidRPr="00C47E1D">
          <w:rPr>
            <w:rStyle w:val="Hyperlink"/>
            <w:rFonts w:ascii="Times New Roman" w:hAnsi="Times New Roman"/>
            <w:sz w:val="24"/>
            <w:szCs w:val="24"/>
            <w:lang w:val="en-US"/>
          </w:rPr>
          <w:t>BA</w:t>
        </w:r>
        <w:r w:rsidRPr="00E44C8E">
          <w:rPr>
            <w:rStyle w:val="Hyperlink"/>
            <w:rFonts w:ascii="Times New Roman" w:hAnsi="Times New Roman"/>
            <w:sz w:val="24"/>
            <w:szCs w:val="24"/>
            <w:lang w:val="en-US"/>
          </w:rPr>
          <w:t>_%</w:t>
        </w:r>
        <w:r w:rsidRPr="00C47E1D">
          <w:rPr>
            <w:rStyle w:val="Hyperlink"/>
            <w:rFonts w:ascii="Times New Roman" w:hAnsi="Times New Roman"/>
            <w:sz w:val="24"/>
            <w:szCs w:val="24"/>
            <w:lang w:val="en-US"/>
          </w:rPr>
          <w:t>D</w:t>
        </w:r>
        <w:r w:rsidRPr="00E44C8E">
          <w:rPr>
            <w:rStyle w:val="Hyperlink"/>
            <w:rFonts w:ascii="Times New Roman" w:hAnsi="Times New Roman"/>
            <w:sz w:val="24"/>
            <w:szCs w:val="24"/>
            <w:lang w:val="en-US"/>
          </w:rPr>
          <w:t>1%82%</w:t>
        </w:r>
        <w:r w:rsidRPr="00C47E1D">
          <w:rPr>
            <w:rStyle w:val="Hyperlink"/>
            <w:rFonts w:ascii="Times New Roman" w:hAnsi="Times New Roman"/>
            <w:sz w:val="24"/>
            <w:szCs w:val="24"/>
            <w:lang w:val="en-US"/>
          </w:rPr>
          <w:t>D</w:t>
        </w:r>
        <w:r w:rsidRPr="00E44C8E">
          <w:rPr>
            <w:rStyle w:val="Hyperlink"/>
            <w:rFonts w:ascii="Times New Roman" w:hAnsi="Times New Roman"/>
            <w:sz w:val="24"/>
            <w:szCs w:val="24"/>
            <w:lang w:val="en-US"/>
          </w:rPr>
          <w:t>1%80%</w:t>
        </w:r>
        <w:r w:rsidRPr="00C47E1D">
          <w:rPr>
            <w:rStyle w:val="Hyperlink"/>
            <w:rFonts w:ascii="Times New Roman" w:hAnsi="Times New Roman"/>
            <w:sz w:val="24"/>
            <w:szCs w:val="24"/>
            <w:lang w:val="en-US"/>
          </w:rPr>
          <w:t>D</w:t>
        </w:r>
        <w:r w:rsidRPr="00E44C8E">
          <w:rPr>
            <w:rStyle w:val="Hyperlink"/>
            <w:rFonts w:ascii="Times New Roman" w:hAnsi="Times New Roman"/>
            <w:sz w:val="24"/>
            <w:szCs w:val="24"/>
            <w:lang w:val="en-US"/>
          </w:rPr>
          <w:t>1%83%</w:t>
        </w:r>
        <w:r w:rsidRPr="00C47E1D">
          <w:rPr>
            <w:rStyle w:val="Hyperlink"/>
            <w:rFonts w:ascii="Times New Roman" w:hAnsi="Times New Roman"/>
            <w:sz w:val="24"/>
            <w:szCs w:val="24"/>
            <w:lang w:val="en-US"/>
          </w:rPr>
          <w:t>D</w:t>
        </w:r>
        <w:r w:rsidRPr="00E44C8E">
          <w:rPr>
            <w:rStyle w:val="Hyperlink"/>
            <w:rFonts w:ascii="Times New Roman" w:hAnsi="Times New Roman"/>
            <w:sz w:val="24"/>
            <w:szCs w:val="24"/>
            <w:lang w:val="en-US"/>
          </w:rPr>
          <w:t>0%</w:t>
        </w:r>
        <w:r w:rsidRPr="00C47E1D">
          <w:rPr>
            <w:rStyle w:val="Hyperlink"/>
            <w:rFonts w:ascii="Times New Roman" w:hAnsi="Times New Roman"/>
            <w:sz w:val="24"/>
            <w:szCs w:val="24"/>
            <w:lang w:val="en-US"/>
          </w:rPr>
          <w:t>B</w:t>
        </w:r>
        <w:r w:rsidRPr="00E44C8E">
          <w:rPr>
            <w:rStyle w:val="Hyperlink"/>
            <w:rFonts w:ascii="Times New Roman" w:hAnsi="Times New Roman"/>
            <w:sz w:val="24"/>
            <w:szCs w:val="24"/>
            <w:lang w:val="en-US"/>
          </w:rPr>
          <w:t>4%</w:t>
        </w:r>
        <w:r w:rsidRPr="00C47E1D">
          <w:rPr>
            <w:rStyle w:val="Hyperlink"/>
            <w:rFonts w:ascii="Times New Roman" w:hAnsi="Times New Roman"/>
            <w:sz w:val="24"/>
            <w:szCs w:val="24"/>
            <w:lang w:val="en-US"/>
          </w:rPr>
          <w:t>D</w:t>
        </w:r>
        <w:r w:rsidRPr="00E44C8E">
          <w:rPr>
            <w:rStyle w:val="Hyperlink"/>
            <w:rFonts w:ascii="Times New Roman" w:hAnsi="Times New Roman"/>
            <w:sz w:val="24"/>
            <w:szCs w:val="24"/>
            <w:lang w:val="en-US"/>
          </w:rPr>
          <w:t>0%</w:t>
        </w:r>
        <w:r w:rsidRPr="00C47E1D">
          <w:rPr>
            <w:rStyle w:val="Hyperlink"/>
            <w:rFonts w:ascii="Times New Roman" w:hAnsi="Times New Roman"/>
            <w:sz w:val="24"/>
            <w:szCs w:val="24"/>
            <w:lang w:val="en-US"/>
          </w:rPr>
          <w:t>B</w:t>
        </w:r>
        <w:r w:rsidRPr="00E44C8E">
          <w:rPr>
            <w:rStyle w:val="Hyperlink"/>
            <w:rFonts w:ascii="Times New Roman" w:hAnsi="Times New Roman"/>
            <w:sz w:val="24"/>
            <w:szCs w:val="24"/>
            <w:lang w:val="en-US"/>
          </w:rPr>
          <w:t>0_%</w:t>
        </w:r>
        <w:r w:rsidRPr="00C47E1D">
          <w:rPr>
            <w:rStyle w:val="Hyperlink"/>
            <w:rFonts w:ascii="Times New Roman" w:hAnsi="Times New Roman"/>
            <w:sz w:val="24"/>
            <w:szCs w:val="24"/>
            <w:lang w:val="en-US"/>
          </w:rPr>
          <w:t>D</w:t>
        </w:r>
        <w:r w:rsidRPr="00E44C8E">
          <w:rPr>
            <w:rStyle w:val="Hyperlink"/>
            <w:rFonts w:ascii="Times New Roman" w:hAnsi="Times New Roman"/>
            <w:sz w:val="24"/>
            <w:szCs w:val="24"/>
            <w:lang w:val="en-US"/>
          </w:rPr>
          <w:t>0%</w:t>
        </w:r>
        <w:r w:rsidRPr="00C47E1D">
          <w:rPr>
            <w:rStyle w:val="Hyperlink"/>
            <w:rFonts w:ascii="Times New Roman" w:hAnsi="Times New Roman"/>
            <w:sz w:val="24"/>
            <w:szCs w:val="24"/>
            <w:lang w:val="en-US"/>
          </w:rPr>
          <w:t>B</w:t>
        </w:r>
        <w:r w:rsidRPr="00E44C8E">
          <w:rPr>
            <w:rStyle w:val="Hyperlink"/>
            <w:rFonts w:ascii="Times New Roman" w:hAnsi="Times New Roman"/>
            <w:sz w:val="24"/>
            <w:szCs w:val="24"/>
            <w:lang w:val="en-US"/>
          </w:rPr>
          <w:t>2_%</w:t>
        </w:r>
        <w:r w:rsidRPr="00C47E1D">
          <w:rPr>
            <w:rStyle w:val="Hyperlink"/>
            <w:rFonts w:ascii="Times New Roman" w:hAnsi="Times New Roman"/>
            <w:sz w:val="24"/>
            <w:szCs w:val="24"/>
            <w:lang w:val="en-US"/>
          </w:rPr>
          <w:t>D</w:t>
        </w:r>
        <w:r w:rsidRPr="00E44C8E">
          <w:rPr>
            <w:rStyle w:val="Hyperlink"/>
            <w:rFonts w:ascii="Times New Roman" w:hAnsi="Times New Roman"/>
            <w:sz w:val="24"/>
            <w:szCs w:val="24"/>
            <w:lang w:val="en-US"/>
          </w:rPr>
          <w:t>1%81%</w:t>
        </w:r>
        <w:r w:rsidRPr="00C47E1D">
          <w:rPr>
            <w:rStyle w:val="Hyperlink"/>
            <w:rFonts w:ascii="Times New Roman" w:hAnsi="Times New Roman"/>
            <w:sz w:val="24"/>
            <w:szCs w:val="24"/>
            <w:lang w:val="en-US"/>
          </w:rPr>
          <w:t>D</w:t>
        </w:r>
        <w:r w:rsidRPr="00E44C8E">
          <w:rPr>
            <w:rStyle w:val="Hyperlink"/>
            <w:rFonts w:ascii="Times New Roman" w:hAnsi="Times New Roman"/>
            <w:sz w:val="24"/>
            <w:szCs w:val="24"/>
            <w:lang w:val="en-US"/>
          </w:rPr>
          <w:t>1%82%</w:t>
        </w:r>
        <w:r w:rsidRPr="00C47E1D">
          <w:rPr>
            <w:rStyle w:val="Hyperlink"/>
            <w:rFonts w:ascii="Times New Roman" w:hAnsi="Times New Roman"/>
            <w:sz w:val="24"/>
            <w:szCs w:val="24"/>
            <w:lang w:val="en-US"/>
          </w:rPr>
          <w:t>D</w:t>
        </w:r>
        <w:r w:rsidRPr="00E44C8E">
          <w:rPr>
            <w:rStyle w:val="Hyperlink"/>
            <w:rFonts w:ascii="Times New Roman" w:hAnsi="Times New Roman"/>
            <w:sz w:val="24"/>
            <w:szCs w:val="24"/>
            <w:lang w:val="en-US"/>
          </w:rPr>
          <w:t>1%80%</w:t>
        </w:r>
        <w:r w:rsidRPr="00C47E1D">
          <w:rPr>
            <w:rStyle w:val="Hyperlink"/>
            <w:rFonts w:ascii="Times New Roman" w:hAnsi="Times New Roman"/>
            <w:sz w:val="24"/>
            <w:szCs w:val="24"/>
            <w:lang w:val="en-US"/>
          </w:rPr>
          <w:t>D</w:t>
        </w:r>
        <w:r w:rsidRPr="00E44C8E">
          <w:rPr>
            <w:rStyle w:val="Hyperlink"/>
            <w:rFonts w:ascii="Times New Roman" w:hAnsi="Times New Roman"/>
            <w:sz w:val="24"/>
            <w:szCs w:val="24"/>
            <w:lang w:val="en-US"/>
          </w:rPr>
          <w:t>0%</w:t>
        </w:r>
        <w:r w:rsidRPr="00C47E1D">
          <w:rPr>
            <w:rStyle w:val="Hyperlink"/>
            <w:rFonts w:ascii="Times New Roman" w:hAnsi="Times New Roman"/>
            <w:sz w:val="24"/>
            <w:szCs w:val="24"/>
            <w:lang w:val="en-US"/>
          </w:rPr>
          <w:t>B</w:t>
        </w:r>
        <w:r w:rsidRPr="00E44C8E">
          <w:rPr>
            <w:rStyle w:val="Hyperlink"/>
            <w:rFonts w:ascii="Times New Roman" w:hAnsi="Times New Roman"/>
            <w:sz w:val="24"/>
            <w:szCs w:val="24"/>
            <w:lang w:val="en-US"/>
          </w:rPr>
          <w:t>0%</w:t>
        </w:r>
        <w:r w:rsidRPr="00C47E1D">
          <w:rPr>
            <w:rStyle w:val="Hyperlink"/>
            <w:rFonts w:ascii="Times New Roman" w:hAnsi="Times New Roman"/>
            <w:sz w:val="24"/>
            <w:szCs w:val="24"/>
            <w:lang w:val="en-US"/>
          </w:rPr>
          <w:t>D</w:t>
        </w:r>
        <w:r w:rsidRPr="00E44C8E">
          <w:rPr>
            <w:rStyle w:val="Hyperlink"/>
            <w:rFonts w:ascii="Times New Roman" w:hAnsi="Times New Roman"/>
            <w:sz w:val="24"/>
            <w:szCs w:val="24"/>
            <w:lang w:val="en-US"/>
          </w:rPr>
          <w:t>0%</w:t>
        </w:r>
        <w:r w:rsidRPr="00C47E1D">
          <w:rPr>
            <w:rStyle w:val="Hyperlink"/>
            <w:rFonts w:ascii="Times New Roman" w:hAnsi="Times New Roman"/>
            <w:sz w:val="24"/>
            <w:szCs w:val="24"/>
            <w:lang w:val="en-US"/>
          </w:rPr>
          <w:t>BD</w:t>
        </w:r>
        <w:r w:rsidRPr="00E44C8E">
          <w:rPr>
            <w:rStyle w:val="Hyperlink"/>
            <w:rFonts w:ascii="Times New Roman" w:hAnsi="Times New Roman"/>
            <w:sz w:val="24"/>
            <w:szCs w:val="24"/>
            <w:lang w:val="en-US"/>
          </w:rPr>
          <w:t>%</w:t>
        </w:r>
        <w:r w:rsidRPr="00C47E1D">
          <w:rPr>
            <w:rStyle w:val="Hyperlink"/>
            <w:rFonts w:ascii="Times New Roman" w:hAnsi="Times New Roman"/>
            <w:sz w:val="24"/>
            <w:szCs w:val="24"/>
            <w:lang w:val="en-US"/>
          </w:rPr>
          <w:t>D</w:t>
        </w:r>
        <w:r w:rsidRPr="00E44C8E">
          <w:rPr>
            <w:rStyle w:val="Hyperlink"/>
            <w:rFonts w:ascii="Times New Roman" w:hAnsi="Times New Roman"/>
            <w:sz w:val="24"/>
            <w:szCs w:val="24"/>
            <w:lang w:val="en-US"/>
          </w:rPr>
          <w:t>0%</w:t>
        </w:r>
        <w:r w:rsidRPr="00C47E1D">
          <w:rPr>
            <w:rStyle w:val="Hyperlink"/>
            <w:rFonts w:ascii="Times New Roman" w:hAnsi="Times New Roman"/>
            <w:sz w:val="24"/>
            <w:szCs w:val="24"/>
            <w:lang w:val="en-US"/>
          </w:rPr>
          <w:t>B</w:t>
        </w:r>
        <w:r w:rsidRPr="00E44C8E">
          <w:rPr>
            <w:rStyle w:val="Hyperlink"/>
            <w:rFonts w:ascii="Times New Roman" w:hAnsi="Times New Roman"/>
            <w:sz w:val="24"/>
            <w:szCs w:val="24"/>
            <w:lang w:val="en-US"/>
          </w:rPr>
          <w:t>0%</w:t>
        </w:r>
        <w:r w:rsidRPr="00C47E1D">
          <w:rPr>
            <w:rStyle w:val="Hyperlink"/>
            <w:rFonts w:ascii="Times New Roman" w:hAnsi="Times New Roman"/>
            <w:sz w:val="24"/>
            <w:szCs w:val="24"/>
            <w:lang w:val="en-US"/>
          </w:rPr>
          <w:t>D</w:t>
        </w:r>
        <w:r w:rsidRPr="00E44C8E">
          <w:rPr>
            <w:rStyle w:val="Hyperlink"/>
            <w:rFonts w:ascii="Times New Roman" w:hAnsi="Times New Roman"/>
            <w:sz w:val="24"/>
            <w:szCs w:val="24"/>
            <w:lang w:val="en-US"/>
          </w:rPr>
          <w:t>1%85_%</w:t>
        </w:r>
        <w:r w:rsidRPr="00C47E1D">
          <w:rPr>
            <w:rStyle w:val="Hyperlink"/>
            <w:rFonts w:ascii="Times New Roman" w:hAnsi="Times New Roman"/>
            <w:sz w:val="24"/>
            <w:szCs w:val="24"/>
            <w:lang w:val="en-US"/>
          </w:rPr>
          <w:t>D</w:t>
        </w:r>
        <w:r w:rsidRPr="00E44C8E">
          <w:rPr>
            <w:rStyle w:val="Hyperlink"/>
            <w:rFonts w:ascii="Times New Roman" w:hAnsi="Times New Roman"/>
            <w:sz w:val="24"/>
            <w:szCs w:val="24"/>
            <w:lang w:val="en-US"/>
          </w:rPr>
          <w:t>0%</w:t>
        </w:r>
        <w:r w:rsidRPr="00C47E1D">
          <w:rPr>
            <w:rStyle w:val="Hyperlink"/>
            <w:rFonts w:ascii="Times New Roman" w:hAnsi="Times New Roman"/>
            <w:sz w:val="24"/>
            <w:szCs w:val="24"/>
            <w:lang w:val="en-US"/>
          </w:rPr>
          <w:t>BC</w:t>
        </w:r>
        <w:r w:rsidRPr="00E44C8E">
          <w:rPr>
            <w:rStyle w:val="Hyperlink"/>
            <w:rFonts w:ascii="Times New Roman" w:hAnsi="Times New Roman"/>
            <w:sz w:val="24"/>
            <w:szCs w:val="24"/>
            <w:lang w:val="en-US"/>
          </w:rPr>
          <w:t>%</w:t>
        </w:r>
        <w:r w:rsidRPr="00C47E1D">
          <w:rPr>
            <w:rStyle w:val="Hyperlink"/>
            <w:rFonts w:ascii="Times New Roman" w:hAnsi="Times New Roman"/>
            <w:sz w:val="24"/>
            <w:szCs w:val="24"/>
            <w:lang w:val="en-US"/>
          </w:rPr>
          <w:t>D</w:t>
        </w:r>
        <w:r w:rsidRPr="00E44C8E">
          <w:rPr>
            <w:rStyle w:val="Hyperlink"/>
            <w:rFonts w:ascii="Times New Roman" w:hAnsi="Times New Roman"/>
            <w:sz w:val="24"/>
            <w:szCs w:val="24"/>
            <w:lang w:val="en-US"/>
          </w:rPr>
          <w:t>0%</w:t>
        </w:r>
        <w:r w:rsidRPr="00C47E1D">
          <w:rPr>
            <w:rStyle w:val="Hyperlink"/>
            <w:rFonts w:ascii="Times New Roman" w:hAnsi="Times New Roman"/>
            <w:sz w:val="24"/>
            <w:szCs w:val="24"/>
            <w:lang w:val="en-US"/>
          </w:rPr>
          <w:t>B</w:t>
        </w:r>
        <w:r w:rsidRPr="00E44C8E">
          <w:rPr>
            <w:rStyle w:val="Hyperlink"/>
            <w:rFonts w:ascii="Times New Roman" w:hAnsi="Times New Roman"/>
            <w:sz w:val="24"/>
            <w:szCs w:val="24"/>
            <w:lang w:val="en-US"/>
          </w:rPr>
          <w:t>8%</w:t>
        </w:r>
        <w:r w:rsidRPr="00C47E1D">
          <w:rPr>
            <w:rStyle w:val="Hyperlink"/>
            <w:rFonts w:ascii="Times New Roman" w:hAnsi="Times New Roman"/>
            <w:sz w:val="24"/>
            <w:szCs w:val="24"/>
            <w:lang w:val="en-US"/>
          </w:rPr>
          <w:t>D</w:t>
        </w:r>
        <w:r w:rsidRPr="00E44C8E">
          <w:rPr>
            <w:rStyle w:val="Hyperlink"/>
            <w:rFonts w:ascii="Times New Roman" w:hAnsi="Times New Roman"/>
            <w:sz w:val="24"/>
            <w:szCs w:val="24"/>
            <w:lang w:val="en-US"/>
          </w:rPr>
          <w:t>1%80%</w:t>
        </w:r>
        <w:r w:rsidRPr="00C47E1D">
          <w:rPr>
            <w:rStyle w:val="Hyperlink"/>
            <w:rFonts w:ascii="Times New Roman" w:hAnsi="Times New Roman"/>
            <w:sz w:val="24"/>
            <w:szCs w:val="24"/>
            <w:lang w:val="en-US"/>
          </w:rPr>
          <w:t>D</w:t>
        </w:r>
        <w:r w:rsidRPr="00E44C8E">
          <w:rPr>
            <w:rStyle w:val="Hyperlink"/>
            <w:rFonts w:ascii="Times New Roman" w:hAnsi="Times New Roman"/>
            <w:sz w:val="24"/>
            <w:szCs w:val="24"/>
            <w:lang w:val="en-US"/>
          </w:rPr>
          <w:t>0%</w:t>
        </w:r>
        <w:r w:rsidRPr="00C47E1D">
          <w:rPr>
            <w:rStyle w:val="Hyperlink"/>
            <w:rFonts w:ascii="Times New Roman" w:hAnsi="Times New Roman"/>
            <w:sz w:val="24"/>
            <w:szCs w:val="24"/>
            <w:lang w:val="en-US"/>
          </w:rPr>
          <w:t>B</w:t>
        </w:r>
        <w:r w:rsidRPr="00E44C8E">
          <w:rPr>
            <w:rStyle w:val="Hyperlink"/>
            <w:rFonts w:ascii="Times New Roman" w:hAnsi="Times New Roman"/>
            <w:sz w:val="24"/>
            <w:szCs w:val="24"/>
            <w:lang w:val="en-US"/>
          </w:rPr>
          <w:t>0_(%</w:t>
        </w:r>
        <w:r w:rsidRPr="00C47E1D">
          <w:rPr>
            <w:rStyle w:val="Hyperlink"/>
            <w:rFonts w:ascii="Times New Roman" w:hAnsi="Times New Roman"/>
            <w:sz w:val="24"/>
            <w:szCs w:val="24"/>
            <w:lang w:val="en-US"/>
          </w:rPr>
          <w:t>D</w:t>
        </w:r>
        <w:r w:rsidRPr="00E44C8E">
          <w:rPr>
            <w:rStyle w:val="Hyperlink"/>
            <w:rFonts w:ascii="Times New Roman" w:hAnsi="Times New Roman"/>
            <w:sz w:val="24"/>
            <w:szCs w:val="24"/>
            <w:lang w:val="en-US"/>
          </w:rPr>
          <w:t>0%98%</w:t>
        </w:r>
        <w:r w:rsidRPr="00C47E1D">
          <w:rPr>
            <w:rStyle w:val="Hyperlink"/>
            <w:rFonts w:ascii="Times New Roman" w:hAnsi="Times New Roman"/>
            <w:sz w:val="24"/>
            <w:szCs w:val="24"/>
            <w:lang w:val="en-US"/>
          </w:rPr>
          <w:t>D</w:t>
        </w:r>
        <w:r w:rsidRPr="00E44C8E">
          <w:rPr>
            <w:rStyle w:val="Hyperlink"/>
            <w:rFonts w:ascii="Times New Roman" w:hAnsi="Times New Roman"/>
            <w:sz w:val="24"/>
            <w:szCs w:val="24"/>
            <w:lang w:val="en-US"/>
          </w:rPr>
          <w:t>0%</w:t>
        </w:r>
        <w:r w:rsidRPr="00C47E1D">
          <w:rPr>
            <w:rStyle w:val="Hyperlink"/>
            <w:rFonts w:ascii="Times New Roman" w:hAnsi="Times New Roman"/>
            <w:sz w:val="24"/>
            <w:szCs w:val="24"/>
            <w:lang w:val="en-US"/>
          </w:rPr>
          <w:t>A</w:t>
        </w:r>
        <w:r w:rsidRPr="00E44C8E">
          <w:rPr>
            <w:rStyle w:val="Hyperlink"/>
            <w:rFonts w:ascii="Times New Roman" w:hAnsi="Times New Roman"/>
            <w:sz w:val="24"/>
            <w:szCs w:val="24"/>
            <w:lang w:val="en-US"/>
          </w:rPr>
          <w:t>2_%</w:t>
        </w:r>
        <w:r w:rsidRPr="00C47E1D">
          <w:rPr>
            <w:rStyle w:val="Hyperlink"/>
            <w:rFonts w:ascii="Times New Roman" w:hAnsi="Times New Roman"/>
            <w:sz w:val="24"/>
            <w:szCs w:val="24"/>
            <w:lang w:val="en-US"/>
          </w:rPr>
          <w:t>D</w:t>
        </w:r>
        <w:r w:rsidRPr="00E44C8E">
          <w:rPr>
            <w:rStyle w:val="Hyperlink"/>
            <w:rFonts w:ascii="Times New Roman" w:hAnsi="Times New Roman"/>
            <w:sz w:val="24"/>
            <w:szCs w:val="24"/>
            <w:lang w:val="en-US"/>
          </w:rPr>
          <w:t>0%</w:t>
        </w:r>
        <w:r w:rsidRPr="00C47E1D">
          <w:rPr>
            <w:rStyle w:val="Hyperlink"/>
            <w:rFonts w:ascii="Times New Roman" w:hAnsi="Times New Roman"/>
            <w:sz w:val="24"/>
            <w:szCs w:val="24"/>
            <w:lang w:val="en-US"/>
          </w:rPr>
          <w:t>B</w:t>
        </w:r>
        <w:r w:rsidRPr="00E44C8E">
          <w:rPr>
            <w:rStyle w:val="Hyperlink"/>
            <w:rFonts w:ascii="Times New Roman" w:hAnsi="Times New Roman"/>
            <w:sz w:val="24"/>
            <w:szCs w:val="24"/>
            <w:lang w:val="en-US"/>
          </w:rPr>
          <w:t>8_%</w:t>
        </w:r>
        <w:r w:rsidRPr="00C47E1D">
          <w:rPr>
            <w:rStyle w:val="Hyperlink"/>
            <w:rFonts w:ascii="Times New Roman" w:hAnsi="Times New Roman"/>
            <w:sz w:val="24"/>
            <w:szCs w:val="24"/>
            <w:lang w:val="en-US"/>
          </w:rPr>
          <w:t>D</w:t>
        </w:r>
        <w:r w:rsidRPr="00E44C8E">
          <w:rPr>
            <w:rStyle w:val="Hyperlink"/>
            <w:rFonts w:ascii="Times New Roman" w:hAnsi="Times New Roman"/>
            <w:sz w:val="24"/>
            <w:szCs w:val="24"/>
            <w:lang w:val="en-US"/>
          </w:rPr>
          <w:t>1%82%</w:t>
        </w:r>
        <w:r w:rsidRPr="00C47E1D">
          <w:rPr>
            <w:rStyle w:val="Hyperlink"/>
            <w:rFonts w:ascii="Times New Roman" w:hAnsi="Times New Roman"/>
            <w:sz w:val="24"/>
            <w:szCs w:val="24"/>
            <w:lang w:val="en-US"/>
          </w:rPr>
          <w:t>D</w:t>
        </w:r>
        <w:r w:rsidRPr="00E44C8E">
          <w:rPr>
            <w:rStyle w:val="Hyperlink"/>
            <w:rFonts w:ascii="Times New Roman" w:hAnsi="Times New Roman"/>
            <w:sz w:val="24"/>
            <w:szCs w:val="24"/>
            <w:lang w:val="en-US"/>
          </w:rPr>
          <w:t>0%</w:t>
        </w:r>
        <w:r w:rsidRPr="00C47E1D">
          <w:rPr>
            <w:rStyle w:val="Hyperlink"/>
            <w:rFonts w:ascii="Times New Roman" w:hAnsi="Times New Roman"/>
            <w:sz w:val="24"/>
            <w:szCs w:val="24"/>
            <w:lang w:val="en-US"/>
          </w:rPr>
          <w:t>B</w:t>
        </w:r>
        <w:r w:rsidRPr="00E44C8E">
          <w:rPr>
            <w:rStyle w:val="Hyperlink"/>
            <w:rFonts w:ascii="Times New Roman" w:hAnsi="Times New Roman"/>
            <w:sz w:val="24"/>
            <w:szCs w:val="24"/>
            <w:lang w:val="en-US"/>
          </w:rPr>
          <w:t>5%</w:t>
        </w:r>
        <w:r w:rsidRPr="00C47E1D">
          <w:rPr>
            <w:rStyle w:val="Hyperlink"/>
            <w:rFonts w:ascii="Times New Roman" w:hAnsi="Times New Roman"/>
            <w:sz w:val="24"/>
            <w:szCs w:val="24"/>
            <w:lang w:val="en-US"/>
          </w:rPr>
          <w:t>D</w:t>
        </w:r>
        <w:r w:rsidRPr="00E44C8E">
          <w:rPr>
            <w:rStyle w:val="Hyperlink"/>
            <w:rFonts w:ascii="Times New Roman" w:hAnsi="Times New Roman"/>
            <w:sz w:val="24"/>
            <w:szCs w:val="24"/>
            <w:lang w:val="en-US"/>
          </w:rPr>
          <w:t>0%</w:t>
        </w:r>
        <w:r w:rsidRPr="00C47E1D">
          <w:rPr>
            <w:rStyle w:val="Hyperlink"/>
            <w:rFonts w:ascii="Times New Roman" w:hAnsi="Times New Roman"/>
            <w:sz w:val="24"/>
            <w:szCs w:val="24"/>
            <w:lang w:val="en-US"/>
          </w:rPr>
          <w:t>BB</w:t>
        </w:r>
        <w:r w:rsidRPr="00E44C8E">
          <w:rPr>
            <w:rStyle w:val="Hyperlink"/>
            <w:rFonts w:ascii="Times New Roman" w:hAnsi="Times New Roman"/>
            <w:sz w:val="24"/>
            <w:szCs w:val="24"/>
            <w:lang w:val="en-US"/>
          </w:rPr>
          <w:t>%</w:t>
        </w:r>
        <w:r w:rsidRPr="00C47E1D">
          <w:rPr>
            <w:rStyle w:val="Hyperlink"/>
            <w:rFonts w:ascii="Times New Roman" w:hAnsi="Times New Roman"/>
            <w:sz w:val="24"/>
            <w:szCs w:val="24"/>
            <w:lang w:val="en-US"/>
          </w:rPr>
          <w:t>D</w:t>
        </w:r>
        <w:r w:rsidRPr="00E44C8E">
          <w:rPr>
            <w:rStyle w:val="Hyperlink"/>
            <w:rFonts w:ascii="Times New Roman" w:hAnsi="Times New Roman"/>
            <w:sz w:val="24"/>
            <w:szCs w:val="24"/>
            <w:lang w:val="en-US"/>
          </w:rPr>
          <w:t>0%</w:t>
        </w:r>
        <w:r w:rsidRPr="00C47E1D">
          <w:rPr>
            <w:rStyle w:val="Hyperlink"/>
            <w:rFonts w:ascii="Times New Roman" w:hAnsi="Times New Roman"/>
            <w:sz w:val="24"/>
            <w:szCs w:val="24"/>
            <w:lang w:val="en-US"/>
          </w:rPr>
          <w:t>B</w:t>
        </w:r>
        <w:r w:rsidRPr="00E44C8E">
          <w:rPr>
            <w:rStyle w:val="Hyperlink"/>
            <w:rFonts w:ascii="Times New Roman" w:hAnsi="Times New Roman"/>
            <w:sz w:val="24"/>
            <w:szCs w:val="24"/>
            <w:lang w:val="en-US"/>
          </w:rPr>
          <w:t>5%</w:t>
        </w:r>
        <w:r w:rsidRPr="00C47E1D">
          <w:rPr>
            <w:rStyle w:val="Hyperlink"/>
            <w:rFonts w:ascii="Times New Roman" w:hAnsi="Times New Roman"/>
            <w:sz w:val="24"/>
            <w:szCs w:val="24"/>
            <w:lang w:val="en-US"/>
          </w:rPr>
          <w:t>D</w:t>
        </w:r>
        <w:r w:rsidRPr="00E44C8E">
          <w:rPr>
            <w:rStyle w:val="Hyperlink"/>
            <w:rFonts w:ascii="Times New Roman" w:hAnsi="Times New Roman"/>
            <w:sz w:val="24"/>
            <w:szCs w:val="24"/>
            <w:lang w:val="en-US"/>
          </w:rPr>
          <w:t>0%</w:t>
        </w:r>
        <w:r w:rsidRPr="00C47E1D">
          <w:rPr>
            <w:rStyle w:val="Hyperlink"/>
            <w:rFonts w:ascii="Times New Roman" w:hAnsi="Times New Roman"/>
            <w:sz w:val="24"/>
            <w:szCs w:val="24"/>
            <w:lang w:val="en-US"/>
          </w:rPr>
          <w:t>BA</w:t>
        </w:r>
        <w:r w:rsidRPr="00E44C8E">
          <w:rPr>
            <w:rStyle w:val="Hyperlink"/>
            <w:rFonts w:ascii="Times New Roman" w:hAnsi="Times New Roman"/>
            <w:sz w:val="24"/>
            <w:szCs w:val="24"/>
            <w:lang w:val="en-US"/>
          </w:rPr>
          <w:t>%</w:t>
        </w:r>
        <w:r w:rsidRPr="00C47E1D">
          <w:rPr>
            <w:rStyle w:val="Hyperlink"/>
            <w:rFonts w:ascii="Times New Roman" w:hAnsi="Times New Roman"/>
            <w:sz w:val="24"/>
            <w:szCs w:val="24"/>
            <w:lang w:val="en-US"/>
          </w:rPr>
          <w:t>D</w:t>
        </w:r>
        <w:r w:rsidRPr="00E44C8E">
          <w:rPr>
            <w:rStyle w:val="Hyperlink"/>
            <w:rFonts w:ascii="Times New Roman" w:hAnsi="Times New Roman"/>
            <w:sz w:val="24"/>
            <w:szCs w:val="24"/>
            <w:lang w:val="en-US"/>
          </w:rPr>
          <w:t>0%</w:t>
        </w:r>
        <w:r w:rsidRPr="00C47E1D">
          <w:rPr>
            <w:rStyle w:val="Hyperlink"/>
            <w:rFonts w:ascii="Times New Roman" w:hAnsi="Times New Roman"/>
            <w:sz w:val="24"/>
            <w:szCs w:val="24"/>
            <w:lang w:val="en-US"/>
          </w:rPr>
          <w:t>BE</w:t>
        </w:r>
        <w:r w:rsidRPr="00E44C8E">
          <w:rPr>
            <w:rStyle w:val="Hyperlink"/>
            <w:rFonts w:ascii="Times New Roman" w:hAnsi="Times New Roman"/>
            <w:sz w:val="24"/>
            <w:szCs w:val="24"/>
            <w:lang w:val="en-US"/>
          </w:rPr>
          <w:t>%</w:t>
        </w:r>
        <w:r w:rsidRPr="00C47E1D">
          <w:rPr>
            <w:rStyle w:val="Hyperlink"/>
            <w:rFonts w:ascii="Times New Roman" w:hAnsi="Times New Roman"/>
            <w:sz w:val="24"/>
            <w:szCs w:val="24"/>
            <w:lang w:val="en-US"/>
          </w:rPr>
          <w:t>D</w:t>
        </w:r>
        <w:r w:rsidRPr="00E44C8E">
          <w:rPr>
            <w:rStyle w:val="Hyperlink"/>
            <w:rFonts w:ascii="Times New Roman" w:hAnsi="Times New Roman"/>
            <w:sz w:val="24"/>
            <w:szCs w:val="24"/>
            <w:lang w:val="en-US"/>
          </w:rPr>
          <w:t>0%</w:t>
        </w:r>
        <w:r w:rsidRPr="00C47E1D">
          <w:rPr>
            <w:rStyle w:val="Hyperlink"/>
            <w:rFonts w:ascii="Times New Roman" w:hAnsi="Times New Roman"/>
            <w:sz w:val="24"/>
            <w:szCs w:val="24"/>
            <w:lang w:val="en-US"/>
          </w:rPr>
          <w:t>BC</w:t>
        </w:r>
        <w:r w:rsidRPr="00E44C8E">
          <w:rPr>
            <w:rStyle w:val="Hyperlink"/>
            <w:rFonts w:ascii="Times New Roman" w:hAnsi="Times New Roman"/>
            <w:sz w:val="24"/>
            <w:szCs w:val="24"/>
            <w:lang w:val="en-US"/>
          </w:rPr>
          <w:t>)</w:t>
        </w:r>
      </w:hyperlink>
      <w:r w:rsidRPr="00E44C8E">
        <w:rPr>
          <w:rFonts w:ascii="Times New Roman" w:hAnsi="Times New Roman"/>
          <w:sz w:val="24"/>
          <w:szCs w:val="24"/>
          <w:lang w:val="en-US"/>
        </w:rPr>
        <w:t xml:space="preserve"> (</w:t>
      </w:r>
      <w:r w:rsidRPr="00C47E1D">
        <w:rPr>
          <w:rFonts w:ascii="Times New Roman" w:hAnsi="Times New Roman"/>
          <w:sz w:val="24"/>
          <w:szCs w:val="24"/>
          <w:lang w:val="en-US"/>
        </w:rPr>
        <w:t>Accessed</w:t>
      </w:r>
      <w:r w:rsidRPr="00E44C8E">
        <w:rPr>
          <w:rFonts w:ascii="Times New Roman" w:hAnsi="Times New Roman"/>
          <w:sz w:val="24"/>
          <w:szCs w:val="24"/>
          <w:lang w:val="en-US"/>
        </w:rPr>
        <w:t xml:space="preserve"> 13.04.2017).</w:t>
      </w:r>
    </w:p>
  </w:footnote>
  <w:footnote w:id="3">
    <w:p w:rsidR="0015404E" w:rsidRPr="00C47E1D" w:rsidRDefault="0015404E" w:rsidP="006034F8">
      <w:pPr>
        <w:spacing w:after="0" w:line="240" w:lineRule="auto"/>
        <w:jc w:val="both"/>
        <w:rPr>
          <w:rFonts w:ascii="Times New Roman" w:hAnsi="Times New Roman"/>
          <w:sz w:val="24"/>
          <w:szCs w:val="24"/>
          <w:lang w:eastAsia="ru-RU"/>
        </w:rPr>
      </w:pPr>
      <w:r w:rsidRPr="00C47E1D">
        <w:rPr>
          <w:rStyle w:val="FootnoteReference"/>
          <w:sz w:val="24"/>
          <w:szCs w:val="24"/>
        </w:rPr>
        <w:footnoteRef/>
      </w:r>
      <w:r w:rsidRPr="00C47E1D">
        <w:rPr>
          <w:rFonts w:ascii="Times New Roman" w:hAnsi="Times New Roman"/>
          <w:sz w:val="24"/>
          <w:szCs w:val="24"/>
        </w:rPr>
        <w:t xml:space="preserve"> </w:t>
      </w:r>
      <w:r w:rsidRPr="00C47E1D">
        <w:rPr>
          <w:rFonts w:ascii="Times New Roman" w:hAnsi="Times New Roman"/>
          <w:sz w:val="24"/>
          <w:szCs w:val="24"/>
          <w:lang w:eastAsia="ru-RU"/>
        </w:rPr>
        <w:t xml:space="preserve">Цветкова Н.Н. </w:t>
      </w:r>
      <w:r w:rsidRPr="00C47E1D">
        <w:rPr>
          <w:rFonts w:ascii="Times New Roman" w:hAnsi="Times New Roman"/>
          <w:i/>
          <w:sz w:val="24"/>
          <w:szCs w:val="24"/>
          <w:lang w:eastAsia="ru-RU"/>
        </w:rPr>
        <w:t xml:space="preserve">Информационно-коммуникационные технологии в странах Востока: производство товаров ИКТ и ИТ-услуг. </w:t>
      </w:r>
      <w:r w:rsidRPr="00C47E1D">
        <w:rPr>
          <w:rFonts w:ascii="Times New Roman" w:hAnsi="Times New Roman"/>
          <w:sz w:val="24"/>
          <w:szCs w:val="24"/>
          <w:lang w:eastAsia="ru-RU"/>
        </w:rPr>
        <w:t xml:space="preserve">М.: ИВ РАН, 2016. – 228 с.  </w:t>
      </w:r>
    </w:p>
    <w:p w:rsidR="0015404E" w:rsidRDefault="0015404E" w:rsidP="006034F8">
      <w:pPr>
        <w:spacing w:after="0" w:line="240" w:lineRule="auto"/>
        <w:jc w:val="both"/>
      </w:pPr>
    </w:p>
  </w:footnote>
  <w:footnote w:id="4">
    <w:p w:rsidR="0015404E" w:rsidRPr="00B065A4" w:rsidRDefault="0015404E" w:rsidP="00416A39">
      <w:pPr>
        <w:pStyle w:val="FootnoteText"/>
        <w:rPr>
          <w:rFonts w:ascii="Times New Roman" w:hAnsi="Times New Roman"/>
        </w:rPr>
      </w:pPr>
      <w:r w:rsidRPr="00B065A4">
        <w:rPr>
          <w:rStyle w:val="FootnoteReference"/>
        </w:rPr>
        <w:footnoteRef/>
      </w:r>
      <w:r w:rsidRPr="00B065A4">
        <w:rPr>
          <w:rFonts w:ascii="Times New Roman" w:hAnsi="Times New Roman"/>
        </w:rPr>
        <w:t>Тезисы подготовлены при финансовой поддержке РФФИ, проект № 16-01-00258.</w:t>
      </w:r>
    </w:p>
    <w:p w:rsidR="0015404E" w:rsidRDefault="0015404E" w:rsidP="00416A39">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746DF"/>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34F8"/>
    <w:rsid w:val="00046A2C"/>
    <w:rsid w:val="000C7559"/>
    <w:rsid w:val="0015404E"/>
    <w:rsid w:val="003A5B32"/>
    <w:rsid w:val="00416A39"/>
    <w:rsid w:val="004378A2"/>
    <w:rsid w:val="00483903"/>
    <w:rsid w:val="004B7CEF"/>
    <w:rsid w:val="006034F8"/>
    <w:rsid w:val="006D2600"/>
    <w:rsid w:val="0093645D"/>
    <w:rsid w:val="009A7D37"/>
    <w:rsid w:val="009E2339"/>
    <w:rsid w:val="00A92153"/>
    <w:rsid w:val="00B065A4"/>
    <w:rsid w:val="00B146CF"/>
    <w:rsid w:val="00B77837"/>
    <w:rsid w:val="00BF3F4A"/>
    <w:rsid w:val="00C47E1D"/>
    <w:rsid w:val="00D21AC9"/>
    <w:rsid w:val="00E44C8E"/>
    <w:rsid w:val="00EA7213"/>
    <w:rsid w:val="00EB7939"/>
    <w:rsid w:val="00F42481"/>
    <w:rsid w:val="00FB30EC"/>
    <w:rsid w:val="00FF49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F8"/>
    <w:pPr>
      <w:spacing w:after="200" w:line="276" w:lineRule="auto"/>
    </w:pPr>
    <w:rPr>
      <w:rFonts w:ascii="Calibri" w:hAnsi="Calibri"/>
      <w:lang w:eastAsia="en-US"/>
    </w:rPr>
  </w:style>
  <w:style w:type="paragraph" w:styleId="Heading1">
    <w:name w:val="heading 1"/>
    <w:basedOn w:val="Normal"/>
    <w:next w:val="Normal"/>
    <w:link w:val="Heading1Char"/>
    <w:uiPriority w:val="99"/>
    <w:qFormat/>
    <w:rsid w:val="00483903"/>
    <w:pPr>
      <w:keepNext/>
      <w:keepLines/>
      <w:spacing w:after="360" w:line="300" w:lineRule="auto"/>
      <w:jc w:val="center"/>
      <w:outlineLvl w:val="0"/>
    </w:pPr>
    <w:rPr>
      <w:rFonts w:ascii="Times New Roman" w:eastAsia="Times New Roman" w:hAnsi="Times New Roman"/>
      <w:b/>
      <w:caps/>
      <w:sz w:val="28"/>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3903"/>
    <w:rPr>
      <w:rFonts w:eastAsia="Times New Roman" w:cs="Times New Roman"/>
      <w:b/>
      <w:caps/>
      <w:sz w:val="32"/>
      <w:szCs w:val="32"/>
      <w:lang w:eastAsia="ru-RU"/>
    </w:rPr>
  </w:style>
  <w:style w:type="character" w:styleId="FootnoteReference">
    <w:name w:val="footnote reference"/>
    <w:basedOn w:val="DefaultParagraphFont"/>
    <w:uiPriority w:val="99"/>
    <w:rsid w:val="00D21AC9"/>
    <w:rPr>
      <w:rFonts w:ascii="Times New Roman" w:hAnsi="Times New Roman" w:cs="Times New Roman"/>
      <w:sz w:val="20"/>
      <w:vertAlign w:val="superscript"/>
    </w:rPr>
  </w:style>
  <w:style w:type="paragraph" w:styleId="FootnoteText">
    <w:name w:val="footnote text"/>
    <w:basedOn w:val="Normal"/>
    <w:link w:val="FootnoteTextChar"/>
    <w:uiPriority w:val="99"/>
    <w:semiHidden/>
    <w:rsid w:val="006034F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034F8"/>
    <w:rPr>
      <w:rFonts w:ascii="Calibri" w:hAnsi="Calibri" w:cs="Times New Roman"/>
      <w:sz w:val="20"/>
      <w:szCs w:val="20"/>
    </w:rPr>
  </w:style>
  <w:style w:type="character" w:styleId="Hyperlink">
    <w:name w:val="Hyperlink"/>
    <w:basedOn w:val="DefaultParagraphFont"/>
    <w:uiPriority w:val="99"/>
    <w:rsid w:val="006034F8"/>
    <w:rPr>
      <w:rFonts w:cs="Times New Roman"/>
      <w:color w:val="0000FF"/>
      <w:u w:val="single"/>
    </w:rPr>
  </w:style>
  <w:style w:type="paragraph" w:styleId="BodyText">
    <w:name w:val="Body Text"/>
    <w:basedOn w:val="Normal"/>
    <w:link w:val="BodyTextChar"/>
    <w:uiPriority w:val="99"/>
    <w:rsid w:val="00A9215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uiPriority w:val="99"/>
    <w:locked/>
    <w:rsid w:val="00A92153"/>
    <w:rPr>
      <w:rFonts w:eastAsia="SimSun" w:cs="Mangal"/>
      <w:kern w:val="1"/>
      <w:lang w:eastAsia="hi-IN" w:bidi="hi-IN"/>
    </w:rPr>
  </w:style>
  <w:style w:type="paragraph" w:styleId="NormalWeb">
    <w:name w:val="Normal (Web)"/>
    <w:basedOn w:val="Normal"/>
    <w:uiPriority w:val="99"/>
    <w:rsid w:val="00A92153"/>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EA7213"/>
    <w:pPr>
      <w:ind w:left="720"/>
      <w:contextualSpacing/>
    </w:pPr>
  </w:style>
  <w:style w:type="character" w:styleId="Strong">
    <w:name w:val="Strong"/>
    <w:basedOn w:val="DefaultParagraphFont"/>
    <w:uiPriority w:val="99"/>
    <w:qFormat/>
    <w:rsid w:val="00416A39"/>
    <w:rPr>
      <w:rFonts w:cs="Times New Roman"/>
      <w:b/>
      <w:bCs/>
    </w:rPr>
  </w:style>
  <w:style w:type="character" w:customStyle="1" w:styleId="apple-converted-space">
    <w:name w:val="apple-converted-space"/>
    <w:basedOn w:val="DefaultParagraphFont"/>
    <w:uiPriority w:val="99"/>
    <w:rsid w:val="00416A3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ru.wikipedia.org/wiki/%D0%A5%D0%B8%D0%BD%D0%B4%D1%83%D1%82%D0%B2%D0%B0" TargetMode="External"/><Relationship Id="rId4" Type="http://schemas.openxmlformats.org/officeDocument/2006/relationships/webSettings" Target="webSettings.xml"/><Relationship Id="rId9" Type="http://schemas.openxmlformats.org/officeDocument/2006/relationships/image" Target="https://cdn.indiblogger.in/v3/images/freebies/hoist1/timeline/india-70.jp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adviser.ru/index.php/%D0%A1%D1%82%D0%B0%D1%82%D1%8C%D1%8F:%D0%A0%D1%8B%D0%BD%D0%BE%D0%BA_%D1%82%D1%80%D1%83%D0%B4%D0%B0_%D0%B2_%D1%81%D1%82%D1%80%D0%B0%D0%BD%D0%B0%D1%85_%D0%BC%D0%B8%D1%80%D0%B0_(%D0%98%D0%A2_%D0%B8_%D1%82%D0%B5%D0%BB%D0%B5%D0%BA%D0%BE%D0%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42</Pages>
  <Words>13339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ТЕЗИСЫ</dc:title>
  <dc:subject/>
  <dc:creator>Евгения Ванина</dc:creator>
  <cp:keywords/>
  <dc:description/>
  <cp:lastModifiedBy>1</cp:lastModifiedBy>
  <cp:revision>3</cp:revision>
  <dcterms:created xsi:type="dcterms:W3CDTF">2017-05-10T10:31:00Z</dcterms:created>
  <dcterms:modified xsi:type="dcterms:W3CDTF">2017-05-10T10:38:00Z</dcterms:modified>
</cp:coreProperties>
</file>