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64" w:rsidRDefault="00B33C64">
      <w:pPr>
        <w:rPr>
          <w:sz w:val="36"/>
          <w:szCs w:val="36"/>
        </w:rPr>
      </w:pPr>
      <w:r>
        <w:t xml:space="preserve">                       </w:t>
      </w:r>
      <w:r w:rsidR="000B1B3D">
        <w:t xml:space="preserve">                         </w:t>
      </w:r>
      <w:r w:rsidRPr="00B33C64">
        <w:rPr>
          <w:sz w:val="36"/>
          <w:szCs w:val="36"/>
        </w:rPr>
        <w:t>ЦЕНТР ИНДИЙСКИХ ИССЛЕДОВАНИЙ ИВ РАН</w:t>
      </w:r>
    </w:p>
    <w:p w:rsidR="00B33C64" w:rsidRDefault="00B33C6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ИССЛЕДОВАТЕЛЬСКИЙ ПРОЕКТ </w:t>
      </w:r>
    </w:p>
    <w:p w:rsidR="00B33C64" w:rsidRDefault="00B33C6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«ИНДИЯ: ПЕРСПЕКТИВЫ СОВРЕМЕННОГО РАЗВИТИЯ»</w:t>
      </w:r>
    </w:p>
    <w:p w:rsidR="00B33C64" w:rsidRDefault="00B33C6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ПЯТАЯ КОНФЕРЕНЦИЯ</w:t>
      </w:r>
    </w:p>
    <w:p w:rsidR="00B33C64" w:rsidRPr="00B33C64" w:rsidRDefault="00B33C64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 </w:t>
      </w:r>
      <w:bookmarkStart w:id="0" w:name="_GoBack"/>
      <w:r w:rsidRPr="00B33C64">
        <w:rPr>
          <w:b/>
          <w:i/>
          <w:sz w:val="36"/>
          <w:szCs w:val="36"/>
        </w:rPr>
        <w:t>ПРОДОВОЛЬСТВИЕ И ПРОДОВОЛЬСТВЕННАЯ БЕЗОПАСНОСТЬ.</w:t>
      </w:r>
    </w:p>
    <w:p w:rsidR="00B33C64" w:rsidRDefault="00B33C64">
      <w:pPr>
        <w:rPr>
          <w:sz w:val="36"/>
          <w:szCs w:val="36"/>
        </w:rPr>
      </w:pPr>
      <w:r w:rsidRPr="00B33C64">
        <w:rPr>
          <w:b/>
          <w:i/>
          <w:sz w:val="36"/>
          <w:szCs w:val="36"/>
        </w:rPr>
        <w:t xml:space="preserve">                                            ПАМЯТИ В.Г. РАСТЯННИКОВА </w:t>
      </w:r>
      <w:bookmarkEnd w:id="0"/>
    </w:p>
    <w:p w:rsidR="00B33C64" w:rsidRDefault="00B33C64" w:rsidP="00B33C6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B33C64">
        <w:rPr>
          <w:i/>
          <w:sz w:val="28"/>
          <w:szCs w:val="28"/>
        </w:rPr>
        <w:t>11 – 12 МАЯ 2016 г.</w:t>
      </w:r>
      <w:r>
        <w:rPr>
          <w:i/>
          <w:sz w:val="28"/>
          <w:szCs w:val="28"/>
        </w:rPr>
        <w:t>, Зал Ученых советов ИВ РАН</w:t>
      </w:r>
    </w:p>
    <w:p w:rsidR="00B33C64" w:rsidRDefault="00B33C64" w:rsidP="00B33C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B33C64">
        <w:rPr>
          <w:b/>
          <w:sz w:val="28"/>
          <w:szCs w:val="28"/>
        </w:rPr>
        <w:t>ПРОГРАММА КОНФЕРЕНЦИИ</w:t>
      </w:r>
    </w:p>
    <w:p w:rsidR="00B33C64" w:rsidRPr="00B33C64" w:rsidRDefault="00B33C64" w:rsidP="00B33C64">
      <w:pPr>
        <w:rPr>
          <w:b/>
          <w:sz w:val="28"/>
          <w:szCs w:val="28"/>
        </w:rPr>
      </w:pPr>
    </w:p>
    <w:p w:rsidR="00B33C64" w:rsidRPr="00D00624" w:rsidRDefault="00B33C64" w:rsidP="00B33C64">
      <w:pPr>
        <w:rPr>
          <w:u w:val="single"/>
        </w:rPr>
      </w:pPr>
      <w:r w:rsidRPr="004C101A">
        <w:t xml:space="preserve">                                                                                     </w:t>
      </w:r>
      <w:r w:rsidRPr="00D00624">
        <w:rPr>
          <w:u w:val="single"/>
        </w:rPr>
        <w:t>11 мая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9319"/>
      </w:tblGrid>
      <w:tr w:rsidR="00B33C64" w:rsidRPr="004C101A" w:rsidTr="004C101A">
        <w:tc>
          <w:tcPr>
            <w:tcW w:w="4957" w:type="dxa"/>
          </w:tcPr>
          <w:p w:rsidR="00B33C64" w:rsidRPr="004C101A" w:rsidRDefault="00B33C64">
            <w:r w:rsidRPr="004C101A">
              <w:t>11.00</w:t>
            </w:r>
          </w:p>
        </w:tc>
        <w:tc>
          <w:tcPr>
            <w:tcW w:w="9319" w:type="dxa"/>
          </w:tcPr>
          <w:p w:rsidR="00B33C64" w:rsidRPr="004C101A" w:rsidRDefault="00B33C64">
            <w:r w:rsidRPr="004C101A">
              <w:t>Открытие конференции</w:t>
            </w:r>
          </w:p>
        </w:tc>
      </w:tr>
      <w:tr w:rsidR="00B33C64" w:rsidRPr="004C101A" w:rsidTr="004C101A">
        <w:tc>
          <w:tcPr>
            <w:tcW w:w="4957" w:type="dxa"/>
          </w:tcPr>
          <w:p w:rsidR="00B33C64" w:rsidRPr="004C101A" w:rsidRDefault="00B33C64" w:rsidP="00EE5023">
            <w:pPr>
              <w:spacing w:line="360" w:lineRule="auto"/>
              <w:jc w:val="both"/>
            </w:pPr>
            <w:r w:rsidRPr="004C101A">
              <w:t xml:space="preserve">11.15 – 11.50 </w:t>
            </w:r>
            <w:r w:rsidRPr="004C101A">
              <w:rPr>
                <w:rFonts w:eastAsia="Times New Roman"/>
              </w:rPr>
              <w:t>В.П. Кашин (ИВ РАН)</w:t>
            </w:r>
          </w:p>
        </w:tc>
        <w:tc>
          <w:tcPr>
            <w:tcW w:w="9319" w:type="dxa"/>
          </w:tcPr>
          <w:p w:rsidR="00B33C64" w:rsidRPr="004C101A" w:rsidRDefault="00B33C64">
            <w:r w:rsidRPr="004C101A">
              <w:t>Закон о национальной продовольственной безопасности в политике Индии</w:t>
            </w:r>
          </w:p>
        </w:tc>
      </w:tr>
      <w:tr w:rsidR="00B33C64" w:rsidRPr="004C101A" w:rsidTr="004C101A">
        <w:tc>
          <w:tcPr>
            <w:tcW w:w="4957" w:type="dxa"/>
          </w:tcPr>
          <w:p w:rsidR="00B33C64" w:rsidRPr="004C101A" w:rsidRDefault="004C101A" w:rsidP="004C101A">
            <w:pPr>
              <w:spacing w:line="360" w:lineRule="auto"/>
              <w:jc w:val="both"/>
            </w:pPr>
            <w:r w:rsidRPr="004C101A">
              <w:t>11.50 – 12. 25.</w:t>
            </w:r>
            <w:r>
              <w:t xml:space="preserve"> </w:t>
            </w:r>
            <w:r w:rsidRPr="004C101A"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t xml:space="preserve"> </w:t>
            </w:r>
            <w:r w:rsidRPr="004C101A">
              <w:rPr>
                <w:rFonts w:eastAsia="Times New Roman"/>
              </w:rPr>
              <w:t>Н.</w:t>
            </w:r>
            <w:r>
              <w:rPr>
                <w:rFonts w:eastAsia="Times New Roman"/>
              </w:rPr>
              <w:t xml:space="preserve"> </w:t>
            </w:r>
            <w:r w:rsidRPr="004C101A">
              <w:rPr>
                <w:rFonts w:eastAsia="Times New Roman"/>
              </w:rPr>
              <w:t>Каменев (ИВ РАН)</w:t>
            </w:r>
          </w:p>
        </w:tc>
        <w:tc>
          <w:tcPr>
            <w:tcW w:w="9319" w:type="dxa"/>
          </w:tcPr>
          <w:p w:rsidR="00B33C64" w:rsidRPr="004C101A" w:rsidRDefault="004C101A">
            <w:r>
              <w:t xml:space="preserve">Роль </w:t>
            </w:r>
            <w:proofErr w:type="spellStart"/>
            <w:r>
              <w:t>агросферы</w:t>
            </w:r>
            <w:proofErr w:type="spellEnd"/>
            <w:r>
              <w:t xml:space="preserve"> в макроэкономике Индии</w:t>
            </w:r>
          </w:p>
        </w:tc>
      </w:tr>
      <w:tr w:rsidR="00B33C64" w:rsidRPr="004C101A" w:rsidTr="004C101A">
        <w:tc>
          <w:tcPr>
            <w:tcW w:w="4957" w:type="dxa"/>
          </w:tcPr>
          <w:p w:rsidR="00B33C64" w:rsidRPr="004C101A" w:rsidRDefault="004C101A">
            <w:r>
              <w:t>12. 25 – 13. 00.  А. В. Акимов (ИВ РАН)</w:t>
            </w:r>
          </w:p>
        </w:tc>
        <w:tc>
          <w:tcPr>
            <w:tcW w:w="9319" w:type="dxa"/>
          </w:tcPr>
          <w:p w:rsidR="00B33C64" w:rsidRPr="004C101A" w:rsidRDefault="004C101A">
            <w:r>
              <w:t>Рост численности населения и урбанизация Индии как факторы, влияющие на продовольственное обеспечение (прогноз до 2050 г.)</w:t>
            </w:r>
          </w:p>
        </w:tc>
      </w:tr>
      <w:tr w:rsidR="00B33C64" w:rsidRPr="004C101A" w:rsidTr="004C101A">
        <w:tc>
          <w:tcPr>
            <w:tcW w:w="4957" w:type="dxa"/>
          </w:tcPr>
          <w:p w:rsidR="00C55E55" w:rsidRPr="004C101A" w:rsidRDefault="004C101A" w:rsidP="00C55E55">
            <w:r>
              <w:t>13.00 – 13.35.</w:t>
            </w:r>
            <w:r w:rsidR="00C55E55">
              <w:t xml:space="preserve"> И. С. </w:t>
            </w:r>
            <w:proofErr w:type="spellStart"/>
            <w:r w:rsidR="00C55E55">
              <w:t>Дерюгина</w:t>
            </w:r>
            <w:proofErr w:type="spellEnd"/>
            <w:r w:rsidR="00C55E55">
              <w:t xml:space="preserve"> (ИВ РАН)</w:t>
            </w:r>
          </w:p>
        </w:tc>
        <w:tc>
          <w:tcPr>
            <w:tcW w:w="9319" w:type="dxa"/>
          </w:tcPr>
          <w:p w:rsidR="00B33C64" w:rsidRPr="004C101A" w:rsidRDefault="00C55E55">
            <w:r>
              <w:t xml:space="preserve">Противоречия продовольственного обеспечения в Индии: продовольствие для бедных </w:t>
            </w:r>
            <w:r>
              <w:rPr>
                <w:lang w:val="en-US"/>
              </w:rPr>
              <w:t>versus</w:t>
            </w:r>
            <w:r w:rsidRPr="00C55E55">
              <w:t xml:space="preserve"> </w:t>
            </w:r>
            <w:r>
              <w:t>глобализация</w:t>
            </w:r>
          </w:p>
        </w:tc>
      </w:tr>
      <w:tr w:rsidR="004C101A" w:rsidRPr="004C101A" w:rsidTr="005E7033">
        <w:tc>
          <w:tcPr>
            <w:tcW w:w="14276" w:type="dxa"/>
            <w:gridSpan w:val="2"/>
          </w:tcPr>
          <w:p w:rsidR="004C101A" w:rsidRPr="004C101A" w:rsidRDefault="004C101A">
            <w:pPr>
              <w:rPr>
                <w:b/>
                <w:i/>
              </w:rPr>
            </w:pPr>
            <w:r>
              <w:t xml:space="preserve">                                                                       </w:t>
            </w:r>
            <w:r w:rsidRPr="004C101A">
              <w:rPr>
                <w:b/>
                <w:i/>
              </w:rPr>
              <w:t>13.35 – 14. 20 перерыв</w:t>
            </w:r>
          </w:p>
        </w:tc>
      </w:tr>
      <w:tr w:rsidR="00B33C64" w:rsidRPr="004C101A" w:rsidTr="004C101A">
        <w:tc>
          <w:tcPr>
            <w:tcW w:w="4957" w:type="dxa"/>
          </w:tcPr>
          <w:p w:rsidR="00B33C64" w:rsidRPr="004C101A" w:rsidRDefault="00C55E55" w:rsidP="00C55E55">
            <w:r>
              <w:t>14.20 – 14.55. Ф. Н. Юрлов (ИВ РАН)</w:t>
            </w:r>
          </w:p>
        </w:tc>
        <w:tc>
          <w:tcPr>
            <w:tcW w:w="9319" w:type="dxa"/>
          </w:tcPr>
          <w:p w:rsidR="00B33C64" w:rsidRPr="004C101A" w:rsidRDefault="00C55E55" w:rsidP="00C55E55">
            <w:r>
              <w:t xml:space="preserve"> Социальные проблемы индийской деревни</w:t>
            </w:r>
          </w:p>
        </w:tc>
      </w:tr>
      <w:tr w:rsidR="00B33C64" w:rsidRPr="004C101A" w:rsidTr="004C101A">
        <w:tc>
          <w:tcPr>
            <w:tcW w:w="4957" w:type="dxa"/>
          </w:tcPr>
          <w:p w:rsidR="00B33C64" w:rsidRPr="004C101A" w:rsidRDefault="00C55E55">
            <w:r>
              <w:t>14.55 – 15.30.  Е. С. Юрлова (ИВ РАН)</w:t>
            </w:r>
          </w:p>
        </w:tc>
        <w:tc>
          <w:tcPr>
            <w:tcW w:w="9319" w:type="dxa"/>
          </w:tcPr>
          <w:p w:rsidR="00B33C64" w:rsidRPr="004C101A" w:rsidRDefault="00C55E55">
            <w:r>
              <w:t>Проблема обеспечения продовольствием уязвимых слоев населения</w:t>
            </w:r>
          </w:p>
        </w:tc>
      </w:tr>
      <w:tr w:rsidR="00B33C64" w:rsidRPr="004C101A" w:rsidTr="004C101A">
        <w:tc>
          <w:tcPr>
            <w:tcW w:w="4957" w:type="dxa"/>
          </w:tcPr>
          <w:p w:rsidR="00B33C64" w:rsidRPr="004C101A" w:rsidRDefault="00C55E55" w:rsidP="00587447">
            <w:r>
              <w:t xml:space="preserve">15.30 – 16. 05. </w:t>
            </w:r>
            <w:r w:rsidR="00587447">
              <w:t xml:space="preserve">  </w:t>
            </w:r>
            <w:r w:rsidR="00587447" w:rsidRPr="004E3421">
              <w:t>Я. О.</w:t>
            </w:r>
            <w:r w:rsidR="00587447">
              <w:rPr>
                <w:b/>
              </w:rPr>
              <w:t xml:space="preserve"> </w:t>
            </w:r>
            <w:proofErr w:type="spellStart"/>
            <w:r w:rsidR="00587447" w:rsidRPr="004E3421">
              <w:t>Садовникова</w:t>
            </w:r>
            <w:proofErr w:type="spellEnd"/>
            <w:r w:rsidR="00587447" w:rsidRPr="004E3421">
              <w:t xml:space="preserve"> (ИМЭМО РАН) </w:t>
            </w:r>
          </w:p>
        </w:tc>
        <w:tc>
          <w:tcPr>
            <w:tcW w:w="9319" w:type="dxa"/>
          </w:tcPr>
          <w:p w:rsidR="00B33C64" w:rsidRPr="00C55E55" w:rsidRDefault="00587447" w:rsidP="00E97786">
            <w:r>
              <w:t>Сельскохозяйственная политика</w:t>
            </w:r>
            <w:r w:rsidR="00E97786">
              <w:t xml:space="preserve"> правительства Н. </w:t>
            </w:r>
            <w:proofErr w:type="spellStart"/>
            <w:r w:rsidR="00E97786">
              <w:t>Моди</w:t>
            </w:r>
            <w:proofErr w:type="spellEnd"/>
            <w:r w:rsidR="00E97786">
              <w:t>: вызовы и решения</w:t>
            </w:r>
          </w:p>
        </w:tc>
      </w:tr>
    </w:tbl>
    <w:p w:rsidR="00B33C64" w:rsidRPr="00D00624" w:rsidRDefault="00C55E55">
      <w:pPr>
        <w:rPr>
          <w:u w:val="single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Pr="00D00624">
        <w:rPr>
          <w:u w:val="single"/>
        </w:rPr>
        <w:t>12 мая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9319"/>
      </w:tblGrid>
      <w:tr w:rsidR="00C55E55" w:rsidRPr="004C101A" w:rsidTr="00BE24DA">
        <w:tc>
          <w:tcPr>
            <w:tcW w:w="4957" w:type="dxa"/>
          </w:tcPr>
          <w:p w:rsidR="00C55E55" w:rsidRPr="00D00624" w:rsidRDefault="00C55E55" w:rsidP="00BE24DA">
            <w:r w:rsidRPr="00D00624">
              <w:t xml:space="preserve">11.00 – 11.35. Г. В. </w:t>
            </w:r>
            <w:proofErr w:type="spellStart"/>
            <w:r w:rsidRPr="00D00624">
              <w:t>Сдасюк</w:t>
            </w:r>
            <w:proofErr w:type="spellEnd"/>
            <w:r w:rsidRPr="00D00624">
              <w:t xml:space="preserve"> (ИГ РАН)</w:t>
            </w:r>
          </w:p>
        </w:tc>
        <w:tc>
          <w:tcPr>
            <w:tcW w:w="9319" w:type="dxa"/>
          </w:tcPr>
          <w:p w:rsidR="00C55E55" w:rsidRPr="00D00624" w:rsidRDefault="00C55E55" w:rsidP="00BE24DA">
            <w:r w:rsidRPr="00D00624">
              <w:t>Индия: обострение природно-экологических проблем и новая сельскохозяйственная политика</w:t>
            </w:r>
          </w:p>
        </w:tc>
      </w:tr>
      <w:tr w:rsidR="00C55E55" w:rsidTr="00BE24DA">
        <w:tc>
          <w:tcPr>
            <w:tcW w:w="4957" w:type="dxa"/>
          </w:tcPr>
          <w:p w:rsidR="00C55E55" w:rsidRPr="00D00624" w:rsidRDefault="00D00624" w:rsidP="00D00624">
            <w:pPr>
              <w:spacing w:line="360" w:lineRule="auto"/>
              <w:jc w:val="both"/>
            </w:pPr>
            <w:r w:rsidRPr="00D00624">
              <w:t xml:space="preserve">11.35 </w:t>
            </w:r>
            <w:r>
              <w:t>–</w:t>
            </w:r>
            <w:r w:rsidRPr="00D00624">
              <w:t xml:space="preserve"> 12</w:t>
            </w:r>
            <w:r>
              <w:t xml:space="preserve">. 10. </w:t>
            </w:r>
            <w:r w:rsidRPr="00D00624">
              <w:rPr>
                <w:rFonts w:eastAsia="Times New Roman"/>
              </w:rPr>
              <w:t>Н.Н. Алексеева (МГУ)</w:t>
            </w:r>
          </w:p>
        </w:tc>
        <w:tc>
          <w:tcPr>
            <w:tcW w:w="9319" w:type="dxa"/>
          </w:tcPr>
          <w:p w:rsidR="00C55E55" w:rsidRPr="00D00624" w:rsidRDefault="00D00624" w:rsidP="00BE24DA">
            <w:r>
              <w:t>Переброски речного стока и продовольственная безопасность Индии</w:t>
            </w:r>
          </w:p>
        </w:tc>
      </w:tr>
      <w:tr w:rsidR="00C55E55" w:rsidTr="00BE24DA">
        <w:tc>
          <w:tcPr>
            <w:tcW w:w="4957" w:type="dxa"/>
          </w:tcPr>
          <w:p w:rsidR="00C55E55" w:rsidRPr="00D00624" w:rsidRDefault="00D00624" w:rsidP="00D00624">
            <w:pPr>
              <w:spacing w:line="360" w:lineRule="auto"/>
              <w:jc w:val="both"/>
            </w:pPr>
            <w:r>
              <w:t xml:space="preserve">12. 10 – 12.45. </w:t>
            </w:r>
            <w:r>
              <w:rPr>
                <w:rFonts w:eastAsia="Times New Roman"/>
              </w:rPr>
              <w:t>М. Г. Борисов (ИВ РАН)</w:t>
            </w:r>
          </w:p>
        </w:tc>
        <w:tc>
          <w:tcPr>
            <w:tcW w:w="9319" w:type="dxa"/>
          </w:tcPr>
          <w:p w:rsidR="00C55E55" w:rsidRPr="00D00624" w:rsidRDefault="00D00624" w:rsidP="00D00624">
            <w:r>
              <w:t xml:space="preserve">Проблема </w:t>
            </w:r>
            <w:proofErr w:type="spellStart"/>
            <w:r>
              <w:t>энергообеспеченности</w:t>
            </w:r>
            <w:proofErr w:type="spellEnd"/>
            <w:r>
              <w:t xml:space="preserve"> сельского хозяйства Индии</w:t>
            </w:r>
          </w:p>
        </w:tc>
      </w:tr>
      <w:tr w:rsidR="00C55E55" w:rsidTr="00BE24DA">
        <w:tc>
          <w:tcPr>
            <w:tcW w:w="4957" w:type="dxa"/>
          </w:tcPr>
          <w:p w:rsidR="00C55E55" w:rsidRPr="00D00624" w:rsidRDefault="00D00624" w:rsidP="00BE24DA">
            <w:r>
              <w:t xml:space="preserve">12. 45 – 13. 20. С.Л. </w:t>
            </w:r>
            <w:proofErr w:type="spellStart"/>
            <w:r>
              <w:t>Рабей</w:t>
            </w:r>
            <w:proofErr w:type="spellEnd"/>
            <w:r>
              <w:t xml:space="preserve"> (ИВ РАН)</w:t>
            </w:r>
          </w:p>
        </w:tc>
        <w:tc>
          <w:tcPr>
            <w:tcW w:w="9319" w:type="dxa"/>
          </w:tcPr>
          <w:p w:rsidR="00C55E55" w:rsidRPr="00D00624" w:rsidRDefault="00D00624" w:rsidP="00BE24DA">
            <w:r>
              <w:t>Пересечение интересов топливно-энергетического и агропромышленного комплексов Индии</w:t>
            </w:r>
          </w:p>
        </w:tc>
      </w:tr>
      <w:tr w:rsidR="00D00624" w:rsidTr="00FC00BD">
        <w:tc>
          <w:tcPr>
            <w:tcW w:w="14276" w:type="dxa"/>
            <w:gridSpan w:val="2"/>
          </w:tcPr>
          <w:p w:rsidR="00D00624" w:rsidRPr="00D00624" w:rsidRDefault="00D00624" w:rsidP="00BE24DA">
            <w:pPr>
              <w:rPr>
                <w:b/>
                <w:i/>
              </w:rPr>
            </w:pPr>
            <w:r>
              <w:t xml:space="preserve">                                                                              </w:t>
            </w:r>
            <w:r w:rsidRPr="00D00624">
              <w:rPr>
                <w:b/>
                <w:i/>
              </w:rPr>
              <w:t>13.20 – 14.05 - перерыв</w:t>
            </w:r>
          </w:p>
        </w:tc>
      </w:tr>
      <w:tr w:rsidR="00C55E55" w:rsidTr="00BE24DA">
        <w:tc>
          <w:tcPr>
            <w:tcW w:w="4957" w:type="dxa"/>
          </w:tcPr>
          <w:p w:rsidR="00C55E55" w:rsidRPr="00D00624" w:rsidRDefault="00D00624" w:rsidP="00BE24DA">
            <w:r>
              <w:t>14.05 – 14. 40. Н. Б. Лебедева (ИВ РАН)</w:t>
            </w:r>
          </w:p>
        </w:tc>
        <w:tc>
          <w:tcPr>
            <w:tcW w:w="9319" w:type="dxa"/>
          </w:tcPr>
          <w:p w:rsidR="00C55E55" w:rsidRPr="00D00624" w:rsidRDefault="00D00624" w:rsidP="00BE24DA">
            <w:r>
              <w:t>Рыболовство как один из факторов продовольственной безопасности Индии</w:t>
            </w:r>
          </w:p>
        </w:tc>
      </w:tr>
      <w:tr w:rsidR="00D00624" w:rsidTr="00BE24DA">
        <w:tc>
          <w:tcPr>
            <w:tcW w:w="4957" w:type="dxa"/>
          </w:tcPr>
          <w:p w:rsidR="00D00624" w:rsidRDefault="00D00624" w:rsidP="00BE24DA">
            <w:r>
              <w:t>14.40 – 15. 15. А. А. Бычкова (НИУ ВШЭ)</w:t>
            </w:r>
          </w:p>
        </w:tc>
        <w:tc>
          <w:tcPr>
            <w:tcW w:w="9319" w:type="dxa"/>
          </w:tcPr>
          <w:p w:rsidR="00D00624" w:rsidRDefault="00F61BF7" w:rsidP="00BE24DA">
            <w:r>
              <w:t xml:space="preserve">Аграрное производство в </w:t>
            </w:r>
            <w:proofErr w:type="spellStart"/>
            <w:r>
              <w:t>Нагаленде</w:t>
            </w:r>
            <w:proofErr w:type="spellEnd"/>
            <w:r>
              <w:t xml:space="preserve"> (анализ примеров из практики)</w:t>
            </w:r>
          </w:p>
        </w:tc>
      </w:tr>
      <w:tr w:rsidR="00F61BF7" w:rsidTr="00BE24DA">
        <w:tc>
          <w:tcPr>
            <w:tcW w:w="4957" w:type="dxa"/>
          </w:tcPr>
          <w:p w:rsidR="00F61BF7" w:rsidRDefault="00F61BF7" w:rsidP="00BE24DA">
            <w:r>
              <w:t>15.15 – 15.50. Н. А. Замараева (ИВ РАН)</w:t>
            </w:r>
          </w:p>
        </w:tc>
        <w:tc>
          <w:tcPr>
            <w:tcW w:w="9319" w:type="dxa"/>
          </w:tcPr>
          <w:p w:rsidR="00F61BF7" w:rsidRDefault="00F61BF7" w:rsidP="00BE24DA">
            <w:r>
              <w:t>Продовольственная безопасность и проблема либерализации пакистано-индийских отношений</w:t>
            </w:r>
          </w:p>
        </w:tc>
      </w:tr>
    </w:tbl>
    <w:p w:rsidR="00C55E55" w:rsidRPr="00B33C64" w:rsidRDefault="00C55E55" w:rsidP="00C55E55">
      <w:pPr>
        <w:rPr>
          <w:sz w:val="28"/>
          <w:szCs w:val="28"/>
        </w:rPr>
      </w:pPr>
    </w:p>
    <w:p w:rsidR="00C55E55" w:rsidRPr="00B33C64" w:rsidRDefault="00C55E55">
      <w:pPr>
        <w:rPr>
          <w:sz w:val="28"/>
          <w:szCs w:val="28"/>
        </w:rPr>
      </w:pPr>
    </w:p>
    <w:sectPr w:rsidR="00C55E55" w:rsidRPr="00B33C64" w:rsidSect="008C7421">
      <w:pgSz w:w="16838" w:h="11906" w:orient="landscape" w:code="9"/>
      <w:pgMar w:top="1418" w:right="1134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21"/>
    <w:rsid w:val="000B1B3D"/>
    <w:rsid w:val="004C101A"/>
    <w:rsid w:val="00587447"/>
    <w:rsid w:val="008C7421"/>
    <w:rsid w:val="0093645D"/>
    <w:rsid w:val="009E2339"/>
    <w:rsid w:val="00B33C64"/>
    <w:rsid w:val="00B77837"/>
    <w:rsid w:val="00C55E55"/>
    <w:rsid w:val="00D00624"/>
    <w:rsid w:val="00E97786"/>
    <w:rsid w:val="00EE5023"/>
    <w:rsid w:val="00F61BF7"/>
    <w:rsid w:val="00FB30EC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42088-A4A7-47F8-848E-41ADADDD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407</Words>
  <Characters>2190</Characters>
  <Application>Microsoft Office Word</Application>
  <DocSecurity>0</DocSecurity>
  <Lines>28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Ванина</dc:creator>
  <cp:keywords/>
  <dc:description/>
  <cp:lastModifiedBy>Евгения Ванина</cp:lastModifiedBy>
  <cp:revision>6</cp:revision>
  <dcterms:created xsi:type="dcterms:W3CDTF">2016-05-03T06:06:00Z</dcterms:created>
  <dcterms:modified xsi:type="dcterms:W3CDTF">2016-05-03T09:16:00Z</dcterms:modified>
</cp:coreProperties>
</file>